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83" w:rsidRPr="00AF74B0" w:rsidRDefault="000C7E83" w:rsidP="000C7E83">
      <w:pPr>
        <w:spacing w:line="276" w:lineRule="auto"/>
        <w:jc w:val="center"/>
      </w:pPr>
      <w:bookmarkStart w:id="0" w:name="_GoBack"/>
      <w:bookmarkEnd w:id="0"/>
      <w:r w:rsidRPr="00AF74B0">
        <w:t xml:space="preserve">Областное государственное бюджетное </w:t>
      </w:r>
      <w:r w:rsidR="00D71340" w:rsidRPr="00AF74B0">
        <w:t xml:space="preserve">профессиональное образовательное </w:t>
      </w:r>
      <w:r w:rsidRPr="00AF74B0">
        <w:t>учреждение</w:t>
      </w:r>
    </w:p>
    <w:p w:rsidR="00C12B66" w:rsidRPr="00AF74B0" w:rsidRDefault="000C7E83" w:rsidP="000C7E83">
      <w:pPr>
        <w:spacing w:line="276" w:lineRule="auto"/>
        <w:jc w:val="center"/>
      </w:pPr>
      <w:r w:rsidRPr="00AF74B0">
        <w:t xml:space="preserve"> «</w:t>
      </w:r>
      <w:r w:rsidR="00D71340" w:rsidRPr="00AF74B0">
        <w:t>Томский техникум информационных технологий</w:t>
      </w:r>
      <w:r w:rsidRPr="00AF74B0">
        <w:t>»</w:t>
      </w:r>
    </w:p>
    <w:p w:rsidR="00C75CD6" w:rsidRPr="00AF74B0" w:rsidRDefault="00C75CD6" w:rsidP="000C7E83">
      <w:pPr>
        <w:spacing w:line="276" w:lineRule="auto"/>
        <w:jc w:val="center"/>
        <w:rPr>
          <w:b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386"/>
      </w:tblGrid>
      <w:tr w:rsidR="00537A45" w:rsidRPr="00AF74B0" w:rsidTr="00C75CD6">
        <w:trPr>
          <w:cantSplit/>
          <w:trHeight w:val="1985"/>
        </w:trPr>
        <w:tc>
          <w:tcPr>
            <w:tcW w:w="4519" w:type="dxa"/>
          </w:tcPr>
          <w:p w:rsidR="00D71340" w:rsidRPr="00AF74B0" w:rsidRDefault="00D71340" w:rsidP="00D71340">
            <w:pPr>
              <w:spacing w:line="360" w:lineRule="auto"/>
            </w:pPr>
            <w:r w:rsidRPr="00AF74B0">
              <w:t>УТВЕРЖДАЮ</w:t>
            </w:r>
          </w:p>
          <w:p w:rsidR="00D71340" w:rsidRPr="00AF74B0" w:rsidRDefault="00D71340" w:rsidP="00D71340">
            <w:pPr>
              <w:spacing w:line="360" w:lineRule="auto"/>
            </w:pPr>
            <w:r w:rsidRPr="00AF74B0">
              <w:t>Директор ОГБПОУ «ТТИТ»</w:t>
            </w:r>
          </w:p>
          <w:p w:rsidR="00D71340" w:rsidRPr="00AF74B0" w:rsidRDefault="00D71340" w:rsidP="00D71340">
            <w:pPr>
              <w:spacing w:line="360" w:lineRule="auto"/>
            </w:pPr>
            <w:r w:rsidRPr="00AF74B0">
              <w:t>______________ Е.В. Истигечева</w:t>
            </w:r>
          </w:p>
          <w:p w:rsidR="00537A45" w:rsidRPr="00AF74B0" w:rsidRDefault="00D71340" w:rsidP="00D71340">
            <w:pPr>
              <w:spacing w:line="360" w:lineRule="auto"/>
            </w:pPr>
            <w:r w:rsidRPr="00AF74B0">
              <w:t>«___» ____________ 2018 г.</w:t>
            </w:r>
          </w:p>
        </w:tc>
      </w:tr>
    </w:tbl>
    <w:p w:rsidR="00C12B66" w:rsidRPr="00AF74B0" w:rsidRDefault="00C12B66" w:rsidP="008A5F1F">
      <w:pPr>
        <w:spacing w:line="360" w:lineRule="auto"/>
        <w:jc w:val="center"/>
        <w:rPr>
          <w:b/>
        </w:rPr>
      </w:pPr>
    </w:p>
    <w:p w:rsidR="000C7E83" w:rsidRPr="00AF74B0" w:rsidRDefault="000C7E83" w:rsidP="008A5F1F">
      <w:pPr>
        <w:spacing w:line="360" w:lineRule="auto"/>
        <w:jc w:val="center"/>
        <w:rPr>
          <w:b/>
        </w:rPr>
      </w:pPr>
    </w:p>
    <w:p w:rsidR="000C7E83" w:rsidRPr="00AF74B0" w:rsidRDefault="000C7E83" w:rsidP="008A5F1F">
      <w:pPr>
        <w:spacing w:line="360" w:lineRule="auto"/>
        <w:jc w:val="center"/>
        <w:rPr>
          <w:b/>
        </w:rPr>
      </w:pPr>
    </w:p>
    <w:p w:rsidR="009773CC" w:rsidRDefault="00E47C00" w:rsidP="000C7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AF74B0">
        <w:rPr>
          <w:b/>
          <w:caps/>
        </w:rPr>
        <w:t>дополнительн</w:t>
      </w:r>
      <w:r w:rsidR="00465765" w:rsidRPr="00AF74B0">
        <w:rPr>
          <w:b/>
          <w:caps/>
        </w:rPr>
        <w:t>АЯ</w:t>
      </w:r>
      <w:r w:rsidRPr="00AF74B0">
        <w:rPr>
          <w:b/>
          <w:caps/>
        </w:rPr>
        <w:t xml:space="preserve"> профессиональн</w:t>
      </w:r>
      <w:r w:rsidR="00465765" w:rsidRPr="00AF74B0">
        <w:rPr>
          <w:b/>
          <w:caps/>
        </w:rPr>
        <w:t>АЯ</w:t>
      </w:r>
      <w:r w:rsidR="000C7E83" w:rsidRPr="00AF74B0">
        <w:rPr>
          <w:b/>
          <w:caps/>
        </w:rPr>
        <w:t xml:space="preserve"> </w:t>
      </w:r>
      <w:r w:rsidR="00772C7A" w:rsidRPr="00AF74B0">
        <w:rPr>
          <w:b/>
          <w:caps/>
        </w:rPr>
        <w:t>програм</w:t>
      </w:r>
      <w:r w:rsidR="000C7E83" w:rsidRPr="00AF74B0">
        <w:rPr>
          <w:b/>
          <w:caps/>
        </w:rPr>
        <w:t>М</w:t>
      </w:r>
      <w:r w:rsidR="00465765" w:rsidRPr="00AF74B0">
        <w:rPr>
          <w:b/>
          <w:caps/>
        </w:rPr>
        <w:t>А</w:t>
      </w:r>
      <w:r w:rsidR="009773CC">
        <w:rPr>
          <w:b/>
          <w:caps/>
        </w:rPr>
        <w:t xml:space="preserve"> – </w:t>
      </w:r>
    </w:p>
    <w:p w:rsidR="00772C7A" w:rsidRPr="00AF74B0" w:rsidRDefault="009773CC" w:rsidP="000C7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>
        <w:rPr>
          <w:b/>
          <w:caps/>
        </w:rPr>
        <w:t>программа студенческого конструкторского бюро</w:t>
      </w:r>
      <w:r w:rsidR="00465765" w:rsidRPr="00AF74B0">
        <w:rPr>
          <w:b/>
          <w:caps/>
        </w:rPr>
        <w:t xml:space="preserve"> </w:t>
      </w:r>
    </w:p>
    <w:p w:rsidR="00DB7C4A" w:rsidRPr="00AF74B0" w:rsidRDefault="00DB7C4A" w:rsidP="00273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01EF" w:rsidRPr="00AF74B0" w:rsidRDefault="00775809" w:rsidP="000C7E83">
      <w:pPr>
        <w:tabs>
          <w:tab w:val="right" w:leader="underscore" w:pos="9639"/>
        </w:tabs>
        <w:ind w:firstLine="567"/>
        <w:jc w:val="center"/>
        <w:rPr>
          <w:b/>
          <w:bCs/>
        </w:rPr>
      </w:pPr>
      <w:r>
        <w:t>П</w:t>
      </w:r>
      <w:r w:rsidR="00C47B70" w:rsidRPr="001740F7">
        <w:t>роектировани</w:t>
      </w:r>
      <w:r>
        <w:t>е</w:t>
      </w:r>
      <w:r w:rsidR="00C47B70" w:rsidRPr="001740F7">
        <w:t xml:space="preserve"> </w:t>
      </w:r>
      <w:r w:rsidR="009773CC">
        <w:t>и конструирование узлов и изделий детской и образовательной робототехники</w:t>
      </w:r>
    </w:p>
    <w:p w:rsidR="000C7E83" w:rsidRPr="00AF74B0" w:rsidRDefault="000C7E83" w:rsidP="007E01EF">
      <w:pPr>
        <w:jc w:val="right"/>
        <w:rPr>
          <w:i/>
          <w:lang w:eastAsia="x-none"/>
        </w:rPr>
      </w:pPr>
    </w:p>
    <w:p w:rsidR="007E01EF" w:rsidRPr="00AF74B0" w:rsidRDefault="007E01EF" w:rsidP="007E01EF">
      <w:pPr>
        <w:jc w:val="right"/>
        <w:rPr>
          <w:b/>
          <w:bCs/>
          <w:lang w:val="x-none" w:eastAsia="x-none"/>
        </w:rPr>
      </w:pPr>
      <w:r w:rsidRPr="00AF74B0">
        <w:rPr>
          <w:i/>
          <w:lang w:eastAsia="x-none"/>
        </w:rPr>
        <w:t xml:space="preserve">                                                    </w:t>
      </w:r>
    </w:p>
    <w:p w:rsidR="007E01EF" w:rsidRPr="00AF74B0" w:rsidRDefault="007E01EF" w:rsidP="000C7E83">
      <w:pPr>
        <w:tabs>
          <w:tab w:val="right" w:leader="underscore" w:pos="9639"/>
        </w:tabs>
        <w:spacing w:line="360" w:lineRule="auto"/>
        <w:rPr>
          <w:bCs/>
          <w:i/>
        </w:rPr>
      </w:pPr>
      <w:r w:rsidRPr="00AF74B0">
        <w:rPr>
          <w:b/>
          <w:bCs/>
        </w:rPr>
        <w:t xml:space="preserve">Категория слушателей: </w:t>
      </w:r>
      <w:r w:rsidR="00775809">
        <w:rPr>
          <w:bCs/>
        </w:rPr>
        <w:t>обучающиеся</w:t>
      </w:r>
      <w:r w:rsidR="000C7E83" w:rsidRPr="00AF74B0">
        <w:rPr>
          <w:b/>
          <w:bCs/>
        </w:rPr>
        <w:t xml:space="preserve"> </w:t>
      </w:r>
      <w:r w:rsidR="000C7E83" w:rsidRPr="00AF74B0">
        <w:rPr>
          <w:bCs/>
        </w:rPr>
        <w:t>профессиональных образовательных учреждений</w:t>
      </w:r>
      <w:r w:rsidR="00C72232" w:rsidRPr="00AF74B0">
        <w:rPr>
          <w:bCs/>
        </w:rPr>
        <w:t xml:space="preserve">, </w:t>
      </w:r>
      <w:r w:rsidRPr="00AF74B0">
        <w:rPr>
          <w:b/>
          <w:bCs/>
        </w:rPr>
        <w:t xml:space="preserve">Объем: </w:t>
      </w:r>
      <w:r w:rsidR="00526CA1" w:rsidRPr="00526CA1">
        <w:rPr>
          <w:bCs/>
        </w:rPr>
        <w:t xml:space="preserve">Программа обучения рассчитана </w:t>
      </w:r>
      <w:r w:rsidR="009577A7">
        <w:rPr>
          <w:bCs/>
        </w:rPr>
        <w:t>120</w:t>
      </w:r>
      <w:r w:rsidR="000C7E83" w:rsidRPr="00AF74B0">
        <w:rPr>
          <w:bCs/>
        </w:rPr>
        <w:t xml:space="preserve"> час</w:t>
      </w:r>
      <w:r w:rsidR="009577A7">
        <w:rPr>
          <w:bCs/>
        </w:rPr>
        <w:t>ов</w:t>
      </w:r>
    </w:p>
    <w:p w:rsidR="00537A45" w:rsidRPr="00AF74B0" w:rsidRDefault="000C7E83" w:rsidP="000C7E83">
      <w:pPr>
        <w:tabs>
          <w:tab w:val="right" w:leader="underscore" w:pos="9639"/>
        </w:tabs>
        <w:spacing w:line="360" w:lineRule="auto"/>
        <w:rPr>
          <w:bCs/>
          <w:i/>
        </w:rPr>
      </w:pPr>
      <w:r w:rsidRPr="00AF74B0">
        <w:rPr>
          <w:b/>
          <w:bCs/>
        </w:rPr>
        <w:t xml:space="preserve">Форма обучения: </w:t>
      </w:r>
      <w:r w:rsidR="00775809">
        <w:rPr>
          <w:bCs/>
        </w:rPr>
        <w:t>очная</w:t>
      </w:r>
      <w:r w:rsidR="00A25B49">
        <w:rPr>
          <w:bCs/>
        </w:rPr>
        <w:t>-заочная</w:t>
      </w:r>
    </w:p>
    <w:p w:rsidR="00537A45" w:rsidRPr="00AF74B0" w:rsidRDefault="00537A45" w:rsidP="00537A45">
      <w:pPr>
        <w:tabs>
          <w:tab w:val="right" w:leader="underscore" w:pos="9639"/>
        </w:tabs>
        <w:ind w:left="567"/>
        <w:jc w:val="both"/>
        <w:rPr>
          <w:bCs/>
          <w:i/>
        </w:rPr>
      </w:pPr>
    </w:p>
    <w:p w:rsidR="007E01EF" w:rsidRPr="00AF74B0" w:rsidRDefault="007E01EF" w:rsidP="007E01EF">
      <w:pPr>
        <w:tabs>
          <w:tab w:val="right" w:leader="underscore" w:pos="9639"/>
        </w:tabs>
        <w:rPr>
          <w:b/>
          <w:bCs/>
        </w:rPr>
      </w:pPr>
    </w:p>
    <w:p w:rsidR="007E01EF" w:rsidRPr="00AF74B0" w:rsidRDefault="007E01EF" w:rsidP="007E01EF">
      <w:pPr>
        <w:tabs>
          <w:tab w:val="right" w:leader="underscore" w:pos="9639"/>
        </w:tabs>
        <w:jc w:val="center"/>
        <w:rPr>
          <w:b/>
          <w:bCs/>
          <w:i/>
          <w:vertAlign w:val="superscript"/>
        </w:rPr>
      </w:pPr>
    </w:p>
    <w:p w:rsidR="00DD36DB" w:rsidRPr="00AF74B0" w:rsidRDefault="00DD36DB" w:rsidP="00FF4053">
      <w:pPr>
        <w:spacing w:line="360" w:lineRule="auto"/>
        <w:jc w:val="center"/>
        <w:rPr>
          <w:b/>
        </w:rPr>
      </w:pPr>
    </w:p>
    <w:p w:rsidR="00DD36DB" w:rsidRPr="00AF74B0" w:rsidRDefault="00DD36DB" w:rsidP="00FF4053">
      <w:pPr>
        <w:spacing w:line="360" w:lineRule="auto"/>
        <w:jc w:val="center"/>
        <w:rPr>
          <w:b/>
        </w:rPr>
      </w:pPr>
    </w:p>
    <w:p w:rsidR="00745BF7" w:rsidRDefault="00745BF7" w:rsidP="00FF4053">
      <w:pPr>
        <w:spacing w:line="360" w:lineRule="auto"/>
        <w:jc w:val="center"/>
        <w:rPr>
          <w:b/>
        </w:rPr>
      </w:pPr>
    </w:p>
    <w:p w:rsidR="004C0E47" w:rsidRDefault="004C0E47" w:rsidP="00FF4053">
      <w:pPr>
        <w:spacing w:line="360" w:lineRule="auto"/>
        <w:jc w:val="center"/>
        <w:rPr>
          <w:b/>
        </w:rPr>
      </w:pPr>
    </w:p>
    <w:p w:rsidR="004C0E47" w:rsidRDefault="004C0E47" w:rsidP="00FF4053">
      <w:pPr>
        <w:spacing w:line="360" w:lineRule="auto"/>
        <w:jc w:val="center"/>
        <w:rPr>
          <w:b/>
        </w:rPr>
      </w:pPr>
    </w:p>
    <w:p w:rsidR="004C0E47" w:rsidRDefault="004C0E47" w:rsidP="00FF4053">
      <w:pPr>
        <w:spacing w:line="360" w:lineRule="auto"/>
        <w:jc w:val="center"/>
        <w:rPr>
          <w:b/>
        </w:rPr>
      </w:pPr>
    </w:p>
    <w:p w:rsidR="004C0E47" w:rsidRPr="00AF74B0" w:rsidRDefault="004C0E47" w:rsidP="00FF4053">
      <w:pPr>
        <w:spacing w:line="360" w:lineRule="auto"/>
        <w:jc w:val="center"/>
        <w:rPr>
          <w:b/>
        </w:rPr>
      </w:pPr>
    </w:p>
    <w:p w:rsidR="00F43153" w:rsidRPr="00AF74B0" w:rsidRDefault="00F43153" w:rsidP="00FF4053">
      <w:pPr>
        <w:spacing w:line="360" w:lineRule="auto"/>
        <w:jc w:val="center"/>
        <w:rPr>
          <w:b/>
        </w:rPr>
      </w:pPr>
    </w:p>
    <w:p w:rsidR="00F43153" w:rsidRPr="00AF74B0" w:rsidRDefault="00F43153" w:rsidP="00FF4053">
      <w:pPr>
        <w:spacing w:line="360" w:lineRule="auto"/>
        <w:jc w:val="center"/>
        <w:rPr>
          <w:b/>
        </w:rPr>
      </w:pPr>
    </w:p>
    <w:p w:rsidR="00745BF7" w:rsidRPr="00AF74B0" w:rsidRDefault="00745BF7" w:rsidP="00FF4053">
      <w:pPr>
        <w:spacing w:line="360" w:lineRule="auto"/>
        <w:jc w:val="center"/>
        <w:rPr>
          <w:b/>
        </w:rPr>
      </w:pPr>
    </w:p>
    <w:p w:rsidR="00745BF7" w:rsidRDefault="00745BF7" w:rsidP="00FF4053">
      <w:pPr>
        <w:spacing w:line="360" w:lineRule="auto"/>
        <w:jc w:val="center"/>
        <w:rPr>
          <w:b/>
        </w:rPr>
      </w:pPr>
    </w:p>
    <w:p w:rsidR="00A25B49" w:rsidRDefault="00A25B49" w:rsidP="00FF4053">
      <w:pPr>
        <w:spacing w:line="360" w:lineRule="auto"/>
        <w:jc w:val="center"/>
        <w:rPr>
          <w:b/>
        </w:rPr>
      </w:pPr>
    </w:p>
    <w:p w:rsidR="00A25B49" w:rsidRDefault="00A25B49" w:rsidP="00FF4053">
      <w:pPr>
        <w:spacing w:line="360" w:lineRule="auto"/>
        <w:jc w:val="center"/>
        <w:rPr>
          <w:b/>
        </w:rPr>
      </w:pPr>
    </w:p>
    <w:p w:rsidR="003F1FC2" w:rsidRPr="00AF74B0" w:rsidRDefault="00DB7C4A" w:rsidP="008A5F1F">
      <w:pPr>
        <w:spacing w:line="360" w:lineRule="auto"/>
        <w:jc w:val="center"/>
        <w:rPr>
          <w:b/>
        </w:rPr>
      </w:pPr>
      <w:r w:rsidRPr="00AF74B0">
        <w:rPr>
          <w:b/>
        </w:rPr>
        <w:t>г.</w:t>
      </w:r>
      <w:r w:rsidR="000C7E83" w:rsidRPr="00AF74B0">
        <w:rPr>
          <w:b/>
        </w:rPr>
        <w:t xml:space="preserve"> </w:t>
      </w:r>
      <w:r w:rsidR="00CE3A94" w:rsidRPr="00AF74B0">
        <w:rPr>
          <w:b/>
        </w:rPr>
        <w:t>Томск</w:t>
      </w:r>
      <w:r w:rsidR="006D59BE" w:rsidRPr="00AF74B0">
        <w:rPr>
          <w:b/>
        </w:rPr>
        <w:t>, 20</w:t>
      </w:r>
      <w:r w:rsidRPr="00AF74B0">
        <w:rPr>
          <w:b/>
        </w:rPr>
        <w:t>1</w:t>
      </w:r>
      <w:r w:rsidR="00C72232" w:rsidRPr="00AF74B0">
        <w:rPr>
          <w:b/>
        </w:rPr>
        <w:t>8</w:t>
      </w:r>
      <w:r w:rsidRPr="00AF74B0">
        <w:rPr>
          <w:b/>
        </w:rPr>
        <w:t xml:space="preserve"> г. </w:t>
      </w:r>
    </w:p>
    <w:p w:rsidR="00537A45" w:rsidRPr="00AF74B0" w:rsidRDefault="006C4244" w:rsidP="00537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74B0">
        <w:rPr>
          <w:b/>
        </w:rPr>
        <w:br w:type="page"/>
      </w:r>
      <w:r w:rsidR="00537A45" w:rsidRPr="00AF74B0">
        <w:lastRenderedPageBreak/>
        <w:t>Составители (разработчики):</w:t>
      </w:r>
    </w:p>
    <w:p w:rsidR="00537A45" w:rsidRPr="00AF74B0" w:rsidRDefault="00537A45" w:rsidP="00537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74B0">
        <w:rPr>
          <w:i/>
        </w:rPr>
        <w:tab/>
      </w:r>
    </w:p>
    <w:p w:rsidR="00F263C6" w:rsidRPr="00AF74B0" w:rsidRDefault="00775809" w:rsidP="00F2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u w:val="single"/>
        </w:rPr>
        <w:t>Журова Лариса Борисовна</w:t>
      </w:r>
      <w:r w:rsidR="00D71340" w:rsidRPr="00AF74B0">
        <w:rPr>
          <w:u w:val="single"/>
        </w:rPr>
        <w:t xml:space="preserve">, </w:t>
      </w:r>
      <w:r>
        <w:rPr>
          <w:u w:val="single"/>
        </w:rPr>
        <w:t>преподаватель</w:t>
      </w:r>
    </w:p>
    <w:p w:rsidR="00F263C6" w:rsidRPr="00AF74B0" w:rsidRDefault="00F263C6" w:rsidP="00F2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AF74B0">
        <w:rPr>
          <w:i/>
        </w:rPr>
        <w:t>Ф.И.О., ученая степень, звание, должность</w:t>
      </w:r>
      <w:r w:rsidR="00775809">
        <w:rPr>
          <w:i/>
        </w:rPr>
        <w:t xml:space="preserve"> </w:t>
      </w:r>
      <w:r w:rsidRPr="00AF74B0">
        <w:rPr>
          <w:i/>
        </w:rPr>
        <w:t xml:space="preserve"> </w:t>
      </w:r>
    </w:p>
    <w:p w:rsidR="00F263C6" w:rsidRPr="00AF74B0" w:rsidRDefault="00F263C6" w:rsidP="00F2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263C6" w:rsidRPr="00AF74B0" w:rsidRDefault="00F263C6" w:rsidP="00F2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AF74B0">
        <w:rPr>
          <w:i/>
        </w:rPr>
        <w:t xml:space="preserve"> </w:t>
      </w:r>
    </w:p>
    <w:p w:rsidR="00F263C6" w:rsidRPr="00AF74B0" w:rsidRDefault="00F263C6" w:rsidP="00F263C6">
      <w:pPr>
        <w:widowControl w:val="0"/>
        <w:tabs>
          <w:tab w:val="left" w:pos="6420"/>
        </w:tabs>
        <w:suppressAutoHyphens/>
        <w:rPr>
          <w:i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537A45" w:rsidRPr="00AF74B0" w:rsidRDefault="00537A45" w:rsidP="00537A45">
      <w:pPr>
        <w:widowControl w:val="0"/>
        <w:tabs>
          <w:tab w:val="left" w:pos="6420"/>
        </w:tabs>
        <w:suppressAutoHyphens/>
        <w:jc w:val="both"/>
        <w:rPr>
          <w:i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Default="00DB7C4A" w:rsidP="00273509">
      <w:pPr>
        <w:spacing w:line="360" w:lineRule="auto"/>
        <w:rPr>
          <w:b/>
        </w:rPr>
      </w:pPr>
    </w:p>
    <w:p w:rsidR="00AF74B0" w:rsidRDefault="00AF74B0" w:rsidP="00273509">
      <w:pPr>
        <w:spacing w:line="360" w:lineRule="auto"/>
        <w:rPr>
          <w:b/>
        </w:rPr>
      </w:pPr>
    </w:p>
    <w:p w:rsidR="00AF74B0" w:rsidRDefault="00AF74B0" w:rsidP="00273509">
      <w:pPr>
        <w:spacing w:line="360" w:lineRule="auto"/>
        <w:rPr>
          <w:b/>
        </w:rPr>
      </w:pPr>
    </w:p>
    <w:p w:rsidR="00AF74B0" w:rsidRDefault="00AF74B0" w:rsidP="00273509">
      <w:pPr>
        <w:spacing w:line="360" w:lineRule="auto"/>
        <w:rPr>
          <w:b/>
        </w:rPr>
      </w:pPr>
    </w:p>
    <w:p w:rsidR="00AF74B0" w:rsidRDefault="00AF74B0" w:rsidP="00273509">
      <w:pPr>
        <w:spacing w:line="360" w:lineRule="auto"/>
        <w:rPr>
          <w:b/>
        </w:rPr>
      </w:pPr>
    </w:p>
    <w:p w:rsidR="00AF74B0" w:rsidRPr="00AF74B0" w:rsidRDefault="00AF74B0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DB7C4A" w:rsidRDefault="00DB7C4A" w:rsidP="00273509">
      <w:pPr>
        <w:spacing w:line="360" w:lineRule="auto"/>
        <w:rPr>
          <w:b/>
        </w:rPr>
      </w:pPr>
    </w:p>
    <w:p w:rsidR="00775809" w:rsidRDefault="00775809" w:rsidP="00273509">
      <w:pPr>
        <w:spacing w:line="360" w:lineRule="auto"/>
        <w:rPr>
          <w:b/>
        </w:rPr>
      </w:pPr>
    </w:p>
    <w:p w:rsidR="00775809" w:rsidRPr="00AF74B0" w:rsidRDefault="00775809" w:rsidP="00273509">
      <w:pPr>
        <w:spacing w:line="360" w:lineRule="auto"/>
        <w:rPr>
          <w:b/>
        </w:rPr>
      </w:pPr>
    </w:p>
    <w:p w:rsidR="00DB7C4A" w:rsidRPr="00AF74B0" w:rsidRDefault="00DB7C4A" w:rsidP="00273509">
      <w:pPr>
        <w:spacing w:line="360" w:lineRule="auto"/>
        <w:rPr>
          <w:b/>
        </w:rPr>
      </w:pPr>
    </w:p>
    <w:p w:rsidR="00503DF0" w:rsidRPr="00AF74B0" w:rsidRDefault="00503DF0" w:rsidP="00C0686D">
      <w:pPr>
        <w:pStyle w:val="af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caps/>
        </w:rPr>
      </w:pPr>
      <w:r w:rsidRPr="00AF74B0">
        <w:rPr>
          <w:b/>
          <w:caps/>
        </w:rPr>
        <w:lastRenderedPageBreak/>
        <w:t xml:space="preserve">общая характеристика ПРОГРАММЫ </w:t>
      </w:r>
    </w:p>
    <w:p w:rsidR="00AF74B0" w:rsidRPr="00AF74B0" w:rsidRDefault="00AF74B0" w:rsidP="00AF74B0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b/>
          <w:caps/>
        </w:rPr>
      </w:pPr>
    </w:p>
    <w:p w:rsidR="007E01EF" w:rsidRPr="00AF74B0" w:rsidRDefault="007E01EF" w:rsidP="00AF74B0">
      <w:pPr>
        <w:tabs>
          <w:tab w:val="left" w:pos="0"/>
          <w:tab w:val="right" w:leader="underscore" w:pos="9639"/>
        </w:tabs>
        <w:spacing w:line="360" w:lineRule="auto"/>
        <w:ind w:firstLine="709"/>
        <w:jc w:val="both"/>
        <w:rPr>
          <w:b/>
          <w:bCs/>
        </w:rPr>
      </w:pPr>
      <w:r w:rsidRPr="00AF74B0">
        <w:rPr>
          <w:b/>
          <w:bCs/>
        </w:rPr>
        <w:t>1.1. Нормативно-правовые основания разработки программы</w:t>
      </w:r>
    </w:p>
    <w:p w:rsidR="007E01EF" w:rsidRPr="00AF74B0" w:rsidRDefault="007E01EF" w:rsidP="00AF74B0">
      <w:pPr>
        <w:tabs>
          <w:tab w:val="left" w:pos="2127"/>
          <w:tab w:val="right" w:leader="underscore" w:pos="9639"/>
        </w:tabs>
        <w:spacing w:line="360" w:lineRule="auto"/>
        <w:ind w:firstLine="709"/>
        <w:jc w:val="both"/>
      </w:pPr>
      <w:r w:rsidRPr="00AF74B0">
        <w:t>Нормативную правовую основу разработки программы составляют:</w:t>
      </w:r>
    </w:p>
    <w:p w:rsidR="00015FF6" w:rsidRPr="00AF74B0" w:rsidRDefault="0046726D" w:rsidP="00C0686D">
      <w:pPr>
        <w:pStyle w:val="af6"/>
        <w:numPr>
          <w:ilvl w:val="0"/>
          <w:numId w:val="2"/>
        </w:numPr>
        <w:tabs>
          <w:tab w:val="left" w:pos="1134"/>
          <w:tab w:val="left" w:pos="2127"/>
          <w:tab w:val="right" w:leader="underscore" w:pos="9639"/>
        </w:tabs>
        <w:spacing w:line="360" w:lineRule="auto"/>
        <w:ind w:left="0" w:firstLine="709"/>
        <w:jc w:val="both"/>
      </w:pPr>
      <w:r w:rsidRPr="00AF74B0">
        <w:t>Ф</w:t>
      </w:r>
      <w:r w:rsidR="007E01EF" w:rsidRPr="00AF74B0">
        <w:t xml:space="preserve">едеральный закон </w:t>
      </w:r>
      <w:r w:rsidR="00AF74B0">
        <w:t xml:space="preserve">от 29 декабря 2012 г. № 273-ФЗ </w:t>
      </w:r>
      <w:r w:rsidR="007E01EF" w:rsidRPr="00AF74B0">
        <w:t xml:space="preserve">«Об образовании в Российской Федерации»; </w:t>
      </w:r>
    </w:p>
    <w:p w:rsidR="007E01EF" w:rsidRPr="00AF74B0" w:rsidRDefault="007E01EF" w:rsidP="00C0686D">
      <w:pPr>
        <w:pStyle w:val="af6"/>
        <w:numPr>
          <w:ilvl w:val="0"/>
          <w:numId w:val="2"/>
        </w:numPr>
        <w:tabs>
          <w:tab w:val="left" w:pos="1134"/>
          <w:tab w:val="left" w:pos="2127"/>
          <w:tab w:val="right" w:leader="underscore" w:pos="9639"/>
        </w:tabs>
        <w:spacing w:line="360" w:lineRule="auto"/>
        <w:ind w:left="0" w:firstLine="709"/>
        <w:jc w:val="both"/>
      </w:pPr>
      <w:r w:rsidRPr="00AF74B0"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</w:t>
      </w:r>
      <w:r w:rsidR="005D2F33" w:rsidRPr="00AF74B0">
        <w:t>ым профессиональным программам»</w:t>
      </w:r>
      <w:r w:rsidR="00775809">
        <w:t>;</w:t>
      </w:r>
    </w:p>
    <w:p w:rsidR="0039082A" w:rsidRPr="00AF74B0" w:rsidRDefault="0039082A" w:rsidP="00C0686D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bCs/>
        </w:rPr>
      </w:pPr>
      <w:r w:rsidRPr="00AF74B0">
        <w:rPr>
          <w:bCs/>
        </w:rPr>
        <w:t xml:space="preserve">Приказ Министерства труда и социальной защиты Российской Федерации от </w:t>
      </w:r>
      <w:r w:rsidR="00775809">
        <w:rPr>
          <w:bCs/>
        </w:rPr>
        <w:t>14 января</w:t>
      </w:r>
      <w:r w:rsidRPr="00AF74B0">
        <w:rPr>
          <w:bCs/>
        </w:rPr>
        <w:t xml:space="preserve"> 201</w:t>
      </w:r>
      <w:r w:rsidR="00775809">
        <w:rPr>
          <w:bCs/>
        </w:rPr>
        <w:t>6</w:t>
      </w:r>
      <w:r w:rsidRPr="00AF74B0">
        <w:rPr>
          <w:bCs/>
        </w:rPr>
        <w:t xml:space="preserve"> года №</w:t>
      </w:r>
      <w:r w:rsidR="00A25B49">
        <w:rPr>
          <w:bCs/>
        </w:rPr>
        <w:t xml:space="preserve"> 3н</w:t>
      </w:r>
      <w:r w:rsidR="00775809">
        <w:rPr>
          <w:bCs/>
        </w:rPr>
        <w:t xml:space="preserve"> </w:t>
      </w:r>
      <w:r w:rsidRPr="00AF74B0">
        <w:rPr>
          <w:bCs/>
        </w:rPr>
        <w:t xml:space="preserve">«Об утверждении профессионального стандарта </w:t>
      </w:r>
      <w:r w:rsidR="00775809">
        <w:rPr>
          <w:bCs/>
        </w:rPr>
        <w:t>29.003</w:t>
      </w:r>
      <w:r w:rsidRPr="00AF74B0">
        <w:rPr>
          <w:bCs/>
        </w:rPr>
        <w:t xml:space="preserve"> «</w:t>
      </w:r>
      <w:r w:rsidR="00775809">
        <w:rPr>
          <w:bCs/>
        </w:rPr>
        <w:t>Специалист по проектированию детской и образовательной робототехники»</w:t>
      </w:r>
      <w:r w:rsidRPr="00AF74B0">
        <w:rPr>
          <w:bCs/>
        </w:rPr>
        <w:t xml:space="preserve"> (Зарегистрирован Министерством юстиции Российской Федерации </w:t>
      </w:r>
      <w:r w:rsidR="00A25B49">
        <w:rPr>
          <w:bCs/>
        </w:rPr>
        <w:t>05</w:t>
      </w:r>
      <w:r w:rsidRPr="00AF74B0">
        <w:rPr>
          <w:bCs/>
        </w:rPr>
        <w:t xml:space="preserve"> </w:t>
      </w:r>
      <w:r w:rsidR="00A25B49">
        <w:rPr>
          <w:bCs/>
        </w:rPr>
        <w:t>февраля</w:t>
      </w:r>
      <w:r w:rsidRPr="00AF74B0">
        <w:rPr>
          <w:bCs/>
        </w:rPr>
        <w:t xml:space="preserve"> 201</w:t>
      </w:r>
      <w:r w:rsidR="00A25B49">
        <w:rPr>
          <w:bCs/>
        </w:rPr>
        <w:t>6</w:t>
      </w:r>
      <w:r w:rsidRPr="00AF74B0">
        <w:rPr>
          <w:bCs/>
        </w:rPr>
        <w:t xml:space="preserve"> года, регистрационный № </w:t>
      </w:r>
      <w:r w:rsidR="00A25B49">
        <w:rPr>
          <w:bCs/>
        </w:rPr>
        <w:t>40956</w:t>
      </w:r>
      <w:r w:rsidRPr="00AF74B0">
        <w:rPr>
          <w:bCs/>
        </w:rPr>
        <w:t>).</w:t>
      </w:r>
    </w:p>
    <w:p w:rsidR="0039082A" w:rsidRPr="00AF74B0" w:rsidRDefault="0039082A" w:rsidP="00C0686D">
      <w:pPr>
        <w:pStyle w:val="af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F74B0">
        <w:t>Требований САНПИН 2.4.3.2554-09 и изменений №2 к САНПИН 2.4.3.2554-09 Санитарно-эпидемиологические требования к организации учебно-производственного процесса в образовательных учреждениях среднего профессионального образования;</w:t>
      </w:r>
    </w:p>
    <w:p w:rsidR="007E01EF" w:rsidRPr="00AF74B0" w:rsidRDefault="007E01EF" w:rsidP="00AF74B0">
      <w:pPr>
        <w:pStyle w:val="ad"/>
        <w:tabs>
          <w:tab w:val="right" w:leader="underscore" w:pos="9639"/>
        </w:tabs>
        <w:spacing w:after="0" w:line="360" w:lineRule="auto"/>
        <w:ind w:left="0" w:firstLine="709"/>
        <w:jc w:val="both"/>
        <w:rPr>
          <w:rFonts w:eastAsia="Lucida Sans Unicode"/>
          <w:highlight w:val="yellow"/>
          <w:lang w:eastAsia="ar-SA"/>
        </w:rPr>
      </w:pPr>
      <w:r w:rsidRPr="00AF74B0">
        <w:rPr>
          <w:rFonts w:eastAsia="Lucida Sans Unicode"/>
          <w:lang w:eastAsia="ar-SA"/>
        </w:rPr>
        <w:t>Программа</w:t>
      </w:r>
      <w:r w:rsidRPr="00AF74B0">
        <w:rPr>
          <w:rFonts w:eastAsia="Lucida Sans Unicode"/>
          <w:lang w:val="x-none" w:eastAsia="ar-SA"/>
        </w:rPr>
        <w:t xml:space="preserve"> разработана </w:t>
      </w:r>
      <w:r w:rsidRPr="00AF74B0">
        <w:rPr>
          <w:rFonts w:eastAsia="Lucida Sans Unicode"/>
          <w:lang w:eastAsia="ar-SA"/>
        </w:rPr>
        <w:t>на основе</w:t>
      </w:r>
      <w:r w:rsidR="00DA3FEC" w:rsidRPr="00AF74B0">
        <w:rPr>
          <w:rFonts w:eastAsia="Lucida Sans Unicode"/>
          <w:lang w:val="x-none" w:eastAsia="ar-SA"/>
        </w:rPr>
        <w:t xml:space="preserve"> профессионального стандарта</w:t>
      </w:r>
      <w:r w:rsidRPr="00AF74B0">
        <w:rPr>
          <w:rFonts w:eastAsia="Lucida Sans Unicode"/>
          <w:lang w:eastAsia="ar-SA"/>
        </w:rPr>
        <w:t xml:space="preserve"> (квалификационных требований)</w:t>
      </w:r>
      <w:r w:rsidRPr="00AF74B0">
        <w:rPr>
          <w:rFonts w:eastAsia="Lucida Sans Unicode"/>
          <w:lang w:val="x-none" w:eastAsia="ar-SA"/>
        </w:rPr>
        <w:t>:</w:t>
      </w:r>
      <w:r w:rsidR="00D71340" w:rsidRPr="00AF74B0">
        <w:rPr>
          <w:rFonts w:eastAsia="Lucida Sans Unicode"/>
          <w:lang w:eastAsia="ar-SA"/>
        </w:rPr>
        <w:t xml:space="preserve"> «</w:t>
      </w:r>
      <w:r w:rsidR="00A25B49">
        <w:rPr>
          <w:bCs/>
        </w:rPr>
        <w:t>Специалист по проектированию детской и образовательной робототехники</w:t>
      </w:r>
      <w:r w:rsidR="00D71340" w:rsidRPr="00AF74B0">
        <w:t xml:space="preserve">» </w:t>
      </w:r>
    </w:p>
    <w:p w:rsidR="00503DF0" w:rsidRPr="00AF74B0" w:rsidRDefault="00503DF0" w:rsidP="00AF74B0">
      <w:pPr>
        <w:spacing w:line="360" w:lineRule="auto"/>
        <w:ind w:firstLine="709"/>
        <w:jc w:val="both"/>
        <w:rPr>
          <w:b/>
          <w:lang w:val="x-none"/>
        </w:rPr>
      </w:pPr>
    </w:p>
    <w:p w:rsidR="00F426EA" w:rsidRPr="00AF74B0" w:rsidRDefault="00503DF0" w:rsidP="00AF74B0">
      <w:pPr>
        <w:spacing w:line="360" w:lineRule="auto"/>
        <w:ind w:firstLine="709"/>
        <w:rPr>
          <w:b/>
        </w:rPr>
      </w:pPr>
      <w:r w:rsidRPr="00AF74B0">
        <w:rPr>
          <w:b/>
        </w:rPr>
        <w:t>1.</w:t>
      </w:r>
      <w:r w:rsidR="007E01EF" w:rsidRPr="00AF74B0">
        <w:rPr>
          <w:b/>
        </w:rPr>
        <w:t>2</w:t>
      </w:r>
      <w:r w:rsidR="00B05CF5" w:rsidRPr="00AF74B0">
        <w:rPr>
          <w:b/>
        </w:rPr>
        <w:t xml:space="preserve">. </w:t>
      </w:r>
      <w:r w:rsidR="005B28E5" w:rsidRPr="00AF74B0">
        <w:rPr>
          <w:b/>
        </w:rPr>
        <w:t>Область применения программы</w:t>
      </w:r>
    </w:p>
    <w:p w:rsidR="004D2272" w:rsidRPr="00AF74B0" w:rsidRDefault="000F7C0F" w:rsidP="00AF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AF74B0">
        <w:t xml:space="preserve">Настоящая программа предназначена для </w:t>
      </w:r>
      <w:r w:rsidR="00A25B49">
        <w:t>получения дополнительных профессиональных компетенций обучающимися</w:t>
      </w:r>
      <w:r w:rsidR="00C72232" w:rsidRPr="004C0E47">
        <w:rPr>
          <w:b/>
          <w:bCs/>
        </w:rPr>
        <w:t xml:space="preserve"> </w:t>
      </w:r>
      <w:r w:rsidR="00C72232" w:rsidRPr="004C0E47">
        <w:rPr>
          <w:bCs/>
        </w:rPr>
        <w:t>профессиональ</w:t>
      </w:r>
      <w:r w:rsidR="00A25B49">
        <w:rPr>
          <w:bCs/>
        </w:rPr>
        <w:t xml:space="preserve">ных образовательных учреждений </w:t>
      </w:r>
      <w:r w:rsidR="00C72232" w:rsidRPr="004C0E47">
        <w:t xml:space="preserve">в области </w:t>
      </w:r>
      <w:r w:rsidR="00A25B49">
        <w:t>коммуникационно-информационных</w:t>
      </w:r>
      <w:r w:rsidR="00C72232" w:rsidRPr="004C0E47">
        <w:t xml:space="preserve"> технологий.</w:t>
      </w:r>
    </w:p>
    <w:p w:rsidR="004D2272" w:rsidRPr="00AF74B0" w:rsidRDefault="004D2272" w:rsidP="00AF74B0">
      <w:pPr>
        <w:widowControl w:val="0"/>
        <w:tabs>
          <w:tab w:val="right" w:leader="underscore" w:pos="9639"/>
        </w:tabs>
        <w:suppressAutoHyphens/>
        <w:spacing w:line="360" w:lineRule="auto"/>
        <w:ind w:firstLine="709"/>
        <w:jc w:val="right"/>
        <w:rPr>
          <w:rFonts w:eastAsia="Lucida Sans Unicode"/>
          <w:i/>
          <w:lang w:eastAsia="ar-SA"/>
        </w:rPr>
      </w:pPr>
    </w:p>
    <w:p w:rsidR="004D2272" w:rsidRPr="00AF74B0" w:rsidRDefault="004D2272" w:rsidP="00AF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7305DE" w:rsidRDefault="007E01EF" w:rsidP="00C0686D">
      <w:pPr>
        <w:pStyle w:val="af6"/>
        <w:numPr>
          <w:ilvl w:val="1"/>
          <w:numId w:val="6"/>
        </w:numPr>
        <w:spacing w:line="360" w:lineRule="auto"/>
        <w:ind w:left="1134" w:hanging="425"/>
        <w:jc w:val="both"/>
        <w:rPr>
          <w:b/>
        </w:rPr>
      </w:pPr>
      <w:r w:rsidRPr="00A25B49">
        <w:rPr>
          <w:b/>
        </w:rPr>
        <w:t>Требования к слушателям (категории слушателей)</w:t>
      </w:r>
      <w:r w:rsidR="007305DE">
        <w:rPr>
          <w:b/>
        </w:rPr>
        <w:t xml:space="preserve"> </w:t>
      </w:r>
    </w:p>
    <w:p w:rsidR="00626B09" w:rsidRPr="007305DE" w:rsidRDefault="007305DE" w:rsidP="007305DE">
      <w:pPr>
        <w:spacing w:line="360" w:lineRule="auto"/>
        <w:ind w:firstLine="709"/>
        <w:jc w:val="both"/>
      </w:pPr>
      <w:r>
        <w:t>Обучающиеся - студенты 2, 3, 4 курсов Томского техникума информационных технологий</w:t>
      </w:r>
      <w:r w:rsidR="00082C83">
        <w:t>, имеющие навыки алгоритмизации и программирования на языке Си.</w:t>
      </w:r>
    </w:p>
    <w:p w:rsidR="00503DF0" w:rsidRPr="00626B09" w:rsidRDefault="00626B09" w:rsidP="00626B09">
      <w:pPr>
        <w:spacing w:line="360" w:lineRule="auto"/>
        <w:ind w:firstLine="709"/>
        <w:jc w:val="both"/>
        <w:rPr>
          <w:b/>
        </w:rPr>
      </w:pPr>
      <w:r w:rsidRPr="00626B09">
        <w:rPr>
          <w:b/>
        </w:rPr>
        <w:t xml:space="preserve">  </w:t>
      </w:r>
    </w:p>
    <w:p w:rsidR="00A25B49" w:rsidRPr="00AF74B0" w:rsidRDefault="00A25B49" w:rsidP="00A25B49">
      <w:pPr>
        <w:spacing w:line="360" w:lineRule="auto"/>
        <w:ind w:left="708"/>
        <w:jc w:val="both"/>
      </w:pPr>
    </w:p>
    <w:p w:rsidR="004D2272" w:rsidRDefault="004D2272" w:rsidP="00AF74B0">
      <w:pPr>
        <w:spacing w:line="360" w:lineRule="auto"/>
        <w:ind w:firstLine="709"/>
        <w:jc w:val="both"/>
        <w:rPr>
          <w:b/>
        </w:rPr>
      </w:pPr>
    </w:p>
    <w:p w:rsidR="00AF74B0" w:rsidRDefault="00AF74B0" w:rsidP="00AF74B0">
      <w:pPr>
        <w:spacing w:line="360" w:lineRule="auto"/>
        <w:ind w:firstLine="919"/>
        <w:jc w:val="both"/>
        <w:rPr>
          <w:b/>
        </w:rPr>
      </w:pPr>
    </w:p>
    <w:p w:rsidR="00AF74B0" w:rsidRPr="00AF74B0" w:rsidRDefault="00AF74B0" w:rsidP="00AF74B0">
      <w:pPr>
        <w:spacing w:line="360" w:lineRule="auto"/>
        <w:ind w:firstLine="919"/>
        <w:jc w:val="both"/>
        <w:rPr>
          <w:b/>
        </w:rPr>
      </w:pPr>
    </w:p>
    <w:p w:rsidR="00503DF0" w:rsidRPr="00AF74B0" w:rsidRDefault="00503DF0" w:rsidP="00AF74B0">
      <w:pPr>
        <w:spacing w:line="360" w:lineRule="auto"/>
        <w:ind w:firstLine="709"/>
        <w:jc w:val="both"/>
        <w:rPr>
          <w:b/>
        </w:rPr>
      </w:pPr>
      <w:r w:rsidRPr="00AF74B0">
        <w:rPr>
          <w:b/>
        </w:rPr>
        <w:lastRenderedPageBreak/>
        <w:t>1.</w:t>
      </w:r>
      <w:r w:rsidR="007E01EF" w:rsidRPr="00AF74B0">
        <w:rPr>
          <w:b/>
        </w:rPr>
        <w:t>4</w:t>
      </w:r>
      <w:r w:rsidRPr="00AF74B0">
        <w:rPr>
          <w:b/>
        </w:rPr>
        <w:t xml:space="preserve">. Цель и планируемые результаты освоения программы </w:t>
      </w:r>
    </w:p>
    <w:p w:rsidR="00503DF0" w:rsidRPr="00AF74B0" w:rsidRDefault="00503DF0" w:rsidP="00AF74B0">
      <w:pPr>
        <w:spacing w:line="360" w:lineRule="auto"/>
        <w:ind w:firstLine="709"/>
        <w:jc w:val="both"/>
      </w:pPr>
    </w:p>
    <w:p w:rsidR="000F7C0F" w:rsidRPr="00AF74B0" w:rsidRDefault="000F7C0F" w:rsidP="00AF74B0">
      <w:pPr>
        <w:spacing w:line="360" w:lineRule="auto"/>
        <w:ind w:firstLine="709"/>
        <w:jc w:val="both"/>
        <w:rPr>
          <w:b/>
        </w:rPr>
      </w:pPr>
      <w:r w:rsidRPr="00AF74B0">
        <w:rPr>
          <w:b/>
        </w:rPr>
        <w:t xml:space="preserve">Программа направлена на освоение следующих профессиональных </w:t>
      </w:r>
      <w:r w:rsidR="00A402F6">
        <w:rPr>
          <w:b/>
        </w:rPr>
        <w:t xml:space="preserve"> и общих </w:t>
      </w:r>
      <w:r w:rsidRPr="00AF74B0">
        <w:rPr>
          <w:b/>
        </w:rPr>
        <w:t>компетенций:</w:t>
      </w:r>
    </w:p>
    <w:p w:rsidR="00082C83" w:rsidRDefault="00F43153" w:rsidP="00AF74B0">
      <w:pPr>
        <w:spacing w:line="360" w:lineRule="auto"/>
        <w:ind w:firstLine="709"/>
        <w:jc w:val="both"/>
      </w:pPr>
      <w:r w:rsidRPr="00AF74B0">
        <w:t xml:space="preserve">ПК 1. </w:t>
      </w:r>
      <w:r w:rsidR="00082C83" w:rsidRPr="007914CB">
        <w:t>Техническое сопровождение разработки программного обеспечения изделий детской и образовательной робототехники</w:t>
      </w:r>
    </w:p>
    <w:p w:rsidR="00CA43A3" w:rsidRDefault="00CA43A3" w:rsidP="00AF74B0">
      <w:pPr>
        <w:spacing w:line="360" w:lineRule="auto"/>
        <w:ind w:firstLine="709"/>
        <w:jc w:val="both"/>
      </w:pPr>
      <w:r>
        <w:t xml:space="preserve">ПК 2. </w:t>
      </w:r>
      <w:r w:rsidRPr="007914CB">
        <w:t>Разработка схемотехнического решения и проведение расчетов изделий детской и образовательной робототехники</w:t>
      </w:r>
    </w:p>
    <w:p w:rsidR="00E746C4" w:rsidRDefault="00082C83" w:rsidP="00AF74B0">
      <w:pPr>
        <w:spacing w:line="360" w:lineRule="auto"/>
        <w:ind w:firstLine="709"/>
        <w:jc w:val="both"/>
      </w:pPr>
      <w:r>
        <w:t xml:space="preserve">ПК </w:t>
      </w:r>
      <w:r w:rsidR="00CA43A3">
        <w:t>3</w:t>
      </w:r>
      <w:r>
        <w:t xml:space="preserve">. </w:t>
      </w:r>
      <w:r w:rsidR="009773CC" w:rsidRPr="007914CB">
        <w:t>Техническое сопровождение процесса проектирования и конструирования узлов и изделий детской и образовательной робототехники</w:t>
      </w:r>
    </w:p>
    <w:p w:rsidR="00A402F6" w:rsidRDefault="00A402F6" w:rsidP="00A402F6">
      <w:pPr>
        <w:pStyle w:val="af7"/>
        <w:widowControl w:val="0"/>
        <w:spacing w:line="252" w:lineRule="auto"/>
        <w:ind w:left="0" w:firstLine="0"/>
        <w:rPr>
          <w:rStyle w:val="FontStyle64"/>
        </w:rPr>
      </w:pPr>
    </w:p>
    <w:p w:rsidR="00A402F6" w:rsidRDefault="00A402F6" w:rsidP="00A402F6">
      <w:pPr>
        <w:pStyle w:val="af7"/>
        <w:widowControl w:val="0"/>
        <w:spacing w:line="360" w:lineRule="auto"/>
        <w:ind w:left="0" w:firstLine="709"/>
      </w:pPr>
      <w:r>
        <w:t xml:space="preserve">ОК 1. </w:t>
      </w:r>
      <w:r w:rsidRPr="00EA3B85"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>
        <w:t>.</w:t>
      </w:r>
    </w:p>
    <w:p w:rsidR="00A402F6" w:rsidRDefault="00A402F6" w:rsidP="00A402F6">
      <w:pPr>
        <w:pStyle w:val="af7"/>
        <w:widowControl w:val="0"/>
        <w:spacing w:line="360" w:lineRule="auto"/>
        <w:ind w:left="0" w:firstLine="709"/>
      </w:pPr>
      <w:r>
        <w:t xml:space="preserve">ОК 2. </w:t>
      </w:r>
      <w:r w:rsidRPr="00EA3B85">
        <w:t>Осуществлять поиск</w:t>
      </w:r>
      <w:r>
        <w:t xml:space="preserve"> и использование </w:t>
      </w:r>
      <w:r w:rsidRPr="00EA3B85">
        <w:t xml:space="preserve"> информации, необходимой для </w:t>
      </w:r>
      <w:r>
        <w:t xml:space="preserve">эффективного выполнения </w:t>
      </w:r>
      <w:r w:rsidRPr="00EA3B85">
        <w:t>профессиональных задач, профессионального и личностного развития</w:t>
      </w:r>
      <w:r>
        <w:t>.</w:t>
      </w:r>
    </w:p>
    <w:p w:rsidR="00A402F6" w:rsidRDefault="00A402F6" w:rsidP="00A402F6">
      <w:pPr>
        <w:pStyle w:val="af7"/>
        <w:widowControl w:val="0"/>
        <w:spacing w:line="360" w:lineRule="auto"/>
        <w:ind w:left="0" w:firstLine="709"/>
      </w:pPr>
      <w:r>
        <w:t xml:space="preserve">ОК 3. </w:t>
      </w:r>
      <w:r w:rsidRPr="00EA3B85">
        <w:t>Использовать информационно-</w:t>
      </w:r>
      <w:r>
        <w:t xml:space="preserve"> </w:t>
      </w:r>
      <w:r w:rsidRPr="00EA3B85">
        <w:t xml:space="preserve">коммуникационные технологии </w:t>
      </w:r>
      <w:r>
        <w:t>в</w:t>
      </w:r>
      <w:r w:rsidRPr="00EA3B85">
        <w:t xml:space="preserve"> профессиональной деятельности</w:t>
      </w:r>
      <w:r>
        <w:t>.</w:t>
      </w:r>
    </w:p>
    <w:p w:rsidR="00A402F6" w:rsidRPr="00156C00" w:rsidRDefault="00A402F6" w:rsidP="00A402F6">
      <w:pPr>
        <w:pStyle w:val="af7"/>
        <w:widowControl w:val="0"/>
        <w:spacing w:line="360" w:lineRule="auto"/>
        <w:ind w:left="0" w:firstLine="709"/>
        <w:rPr>
          <w:rStyle w:val="FontStyle64"/>
        </w:rPr>
      </w:pPr>
      <w:r>
        <w:t xml:space="preserve">ОК 4. </w:t>
      </w:r>
      <w:r w:rsidRPr="00EA3B85">
        <w:t>Быть готовым к смене технологий в профессиональной деятельности</w:t>
      </w:r>
      <w:r>
        <w:t>.</w:t>
      </w:r>
      <w:r w:rsidRPr="00156C00">
        <w:rPr>
          <w:rStyle w:val="FontStyle64"/>
        </w:rPr>
        <w:t xml:space="preserve"> </w:t>
      </w:r>
    </w:p>
    <w:p w:rsidR="00A402F6" w:rsidRDefault="00A402F6" w:rsidP="00AF74B0">
      <w:pPr>
        <w:spacing w:line="360" w:lineRule="auto"/>
        <w:ind w:firstLine="709"/>
        <w:jc w:val="both"/>
      </w:pPr>
    </w:p>
    <w:p w:rsidR="00F43153" w:rsidRPr="00AF74B0" w:rsidRDefault="00F43153" w:rsidP="00AF74B0">
      <w:pPr>
        <w:spacing w:line="360" w:lineRule="auto"/>
        <w:ind w:firstLine="709"/>
        <w:jc w:val="both"/>
      </w:pPr>
    </w:p>
    <w:p w:rsidR="00B83981" w:rsidRPr="00AF74B0" w:rsidRDefault="00B83981" w:rsidP="00AF74B0">
      <w:pPr>
        <w:spacing w:line="360" w:lineRule="auto"/>
        <w:ind w:firstLine="709"/>
        <w:jc w:val="both"/>
        <w:rPr>
          <w:b/>
        </w:rPr>
      </w:pPr>
      <w:r w:rsidRPr="00AF74B0">
        <w:rPr>
          <w:b/>
        </w:rPr>
        <w:t xml:space="preserve">Обучающийся в результате освоения программы должен </w:t>
      </w:r>
    </w:p>
    <w:p w:rsidR="000F7C0F" w:rsidRDefault="000F7C0F" w:rsidP="00AF74B0">
      <w:pPr>
        <w:spacing w:line="360" w:lineRule="auto"/>
        <w:ind w:firstLine="709"/>
        <w:jc w:val="both"/>
        <w:rPr>
          <w:b/>
        </w:rPr>
      </w:pPr>
      <w:r w:rsidRPr="00AF74B0">
        <w:rPr>
          <w:b/>
        </w:rPr>
        <w:t>иметь практический опыт:</w:t>
      </w:r>
    </w:p>
    <w:p w:rsidR="00CA43A3" w:rsidRPr="00BD688C" w:rsidRDefault="00CA43A3" w:rsidP="00C0686D">
      <w:pPr>
        <w:pStyle w:val="af6"/>
        <w:numPr>
          <w:ilvl w:val="0"/>
          <w:numId w:val="9"/>
        </w:numPr>
        <w:spacing w:line="360" w:lineRule="auto"/>
        <w:jc w:val="both"/>
        <w:rPr>
          <w:b/>
        </w:rPr>
      </w:pPr>
      <w:r>
        <w:t>р</w:t>
      </w:r>
      <w:r w:rsidRPr="007914CB">
        <w:t>азработк</w:t>
      </w:r>
      <w:r>
        <w:t>и</w:t>
      </w:r>
      <w:r w:rsidRPr="007914CB">
        <w:t xml:space="preserve"> схемотехнического решения и проведение расчетов изделий детской и образовательной робототехники</w:t>
      </w:r>
      <w:r>
        <w:t>;</w:t>
      </w:r>
    </w:p>
    <w:p w:rsidR="00CA43A3" w:rsidRPr="00BD688C" w:rsidRDefault="00BD688C" w:rsidP="00C0686D">
      <w:pPr>
        <w:pStyle w:val="af6"/>
        <w:numPr>
          <w:ilvl w:val="0"/>
          <w:numId w:val="9"/>
        </w:numPr>
        <w:spacing w:line="360" w:lineRule="auto"/>
        <w:jc w:val="both"/>
        <w:rPr>
          <w:b/>
        </w:rPr>
      </w:pPr>
      <w:r>
        <w:t>в</w:t>
      </w:r>
      <w:r w:rsidR="00CA43A3" w:rsidRPr="001740F7">
        <w:t>ыполнение расчетов электрических цепей аналоговых и цифровых электронных узлов изделий детской и образовательной робототехники</w:t>
      </w:r>
      <w:r>
        <w:t>;</w:t>
      </w:r>
    </w:p>
    <w:p w:rsidR="00BD688C" w:rsidRPr="00BD688C" w:rsidRDefault="00BD688C" w:rsidP="00C0686D">
      <w:pPr>
        <w:pStyle w:val="af6"/>
        <w:numPr>
          <w:ilvl w:val="0"/>
          <w:numId w:val="9"/>
        </w:numPr>
        <w:spacing w:line="360" w:lineRule="auto"/>
        <w:jc w:val="both"/>
        <w:rPr>
          <w:b/>
        </w:rPr>
      </w:pPr>
      <w:r>
        <w:t>в</w:t>
      </w:r>
      <w:r w:rsidRPr="001740F7">
        <w:t>ыбор элементной базы для разработки электрических схем изделий детской и образовательной робототехники</w:t>
      </w:r>
      <w:r>
        <w:t>;</w:t>
      </w:r>
    </w:p>
    <w:p w:rsidR="00CA43A3" w:rsidRPr="00CA43A3" w:rsidRDefault="00CA43A3" w:rsidP="00C0686D">
      <w:pPr>
        <w:pStyle w:val="af6"/>
        <w:numPr>
          <w:ilvl w:val="0"/>
          <w:numId w:val="9"/>
        </w:numPr>
        <w:spacing w:line="360" w:lineRule="auto"/>
        <w:jc w:val="both"/>
        <w:rPr>
          <w:b/>
        </w:rPr>
      </w:pPr>
      <w:r>
        <w:t>р</w:t>
      </w:r>
      <w:r w:rsidRPr="001740F7">
        <w:t>азработк</w:t>
      </w:r>
      <w:r>
        <w:t>и</w:t>
      </w:r>
      <w:r w:rsidRPr="001740F7">
        <w:t xml:space="preserve"> электрических схем изделий детской и образовательной робототехники</w:t>
      </w:r>
      <w:r>
        <w:t>;</w:t>
      </w:r>
    </w:p>
    <w:p w:rsidR="00CA43A3" w:rsidRPr="00CA43A3" w:rsidRDefault="00CA43A3" w:rsidP="00C0686D">
      <w:pPr>
        <w:pStyle w:val="af6"/>
        <w:numPr>
          <w:ilvl w:val="0"/>
          <w:numId w:val="9"/>
        </w:numPr>
        <w:spacing w:line="360" w:lineRule="auto"/>
        <w:jc w:val="both"/>
        <w:rPr>
          <w:b/>
        </w:rPr>
      </w:pPr>
      <w:r>
        <w:t>п</w:t>
      </w:r>
      <w:r w:rsidRPr="001740F7">
        <w:t>роектировани</w:t>
      </w:r>
      <w:r>
        <w:t>я</w:t>
      </w:r>
      <w:r w:rsidRPr="001740F7">
        <w:t xml:space="preserve"> и конструировани</w:t>
      </w:r>
      <w:r>
        <w:t>я</w:t>
      </w:r>
      <w:r w:rsidRPr="001740F7">
        <w:t xml:space="preserve"> изделий детской и образовательной робототехники</w:t>
      </w:r>
      <w:r>
        <w:t>;</w:t>
      </w:r>
      <w:r w:rsidRPr="00CA43A3">
        <w:t xml:space="preserve"> </w:t>
      </w:r>
    </w:p>
    <w:p w:rsidR="00CA43A3" w:rsidRPr="00BD688C" w:rsidRDefault="00CA43A3" w:rsidP="00C0686D">
      <w:pPr>
        <w:pStyle w:val="af6"/>
        <w:numPr>
          <w:ilvl w:val="0"/>
          <w:numId w:val="9"/>
        </w:numPr>
        <w:spacing w:line="360" w:lineRule="auto"/>
        <w:jc w:val="both"/>
        <w:rPr>
          <w:b/>
        </w:rPr>
      </w:pPr>
      <w:r>
        <w:t>т</w:t>
      </w:r>
      <w:r w:rsidRPr="007914CB">
        <w:t>ехническо</w:t>
      </w:r>
      <w:r>
        <w:t>го</w:t>
      </w:r>
      <w:r w:rsidRPr="007914CB">
        <w:t xml:space="preserve"> сопровождени</w:t>
      </w:r>
      <w:r>
        <w:t>я</w:t>
      </w:r>
      <w:r w:rsidRPr="007914CB">
        <w:t xml:space="preserve"> разработки программного обеспечения изделий детской и образовательной робототехники</w:t>
      </w:r>
      <w:r>
        <w:t>;</w:t>
      </w:r>
    </w:p>
    <w:p w:rsidR="000F7C0F" w:rsidRPr="00AF74B0" w:rsidRDefault="000F7C0F" w:rsidP="00AF74B0">
      <w:pPr>
        <w:spacing w:line="360" w:lineRule="auto"/>
        <w:ind w:firstLine="709"/>
        <w:jc w:val="both"/>
        <w:rPr>
          <w:b/>
        </w:rPr>
      </w:pPr>
      <w:r w:rsidRPr="00AF74B0">
        <w:rPr>
          <w:b/>
        </w:rPr>
        <w:lastRenderedPageBreak/>
        <w:t>уметь:</w:t>
      </w:r>
    </w:p>
    <w:p w:rsidR="00BD688C" w:rsidRDefault="00BD688C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а</w:t>
      </w:r>
      <w:r w:rsidRPr="001740F7">
        <w:t>нализировать принципы работы и условия эксплуатации проектируемых изделий детской и образовательной робототехники</w:t>
      </w:r>
      <w:r>
        <w:t>;</w:t>
      </w:r>
    </w:p>
    <w:p w:rsidR="00CA43A3" w:rsidRDefault="00CA43A3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п</w:t>
      </w:r>
      <w:r w:rsidRPr="001740F7">
        <w:t>рименять рекомендуемые нормативные и руководящие материалы на разрабатываемую техническую документацию</w:t>
      </w:r>
      <w:r>
        <w:t>;</w:t>
      </w:r>
    </w:p>
    <w:p w:rsidR="00BD688C" w:rsidRDefault="00BD688C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п</w:t>
      </w:r>
      <w:r w:rsidRPr="001740F7">
        <w:t xml:space="preserve">одготавливать исходные данные для систем сбора и обработки информации </w:t>
      </w:r>
      <w:r>
        <w:t xml:space="preserve">об </w:t>
      </w:r>
      <w:r w:rsidRPr="001740F7">
        <w:t>издели</w:t>
      </w:r>
      <w:r>
        <w:t>ях</w:t>
      </w:r>
      <w:r w:rsidRPr="001740F7">
        <w:t xml:space="preserve"> детской и образовательной робототехники</w:t>
      </w:r>
      <w:r>
        <w:t>;</w:t>
      </w:r>
    </w:p>
    <w:p w:rsidR="00BD688C" w:rsidRDefault="00BD688C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с</w:t>
      </w:r>
      <w:r w:rsidRPr="001740F7">
        <w:t>оздавать и применять математические модели систем изделий детской и образовательной робототехники</w:t>
      </w:r>
      <w:r>
        <w:t>;</w:t>
      </w:r>
    </w:p>
    <w:p w:rsidR="00BD688C" w:rsidRDefault="00BD688C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п</w:t>
      </w:r>
      <w:r w:rsidRPr="001740F7">
        <w:t>ро</w:t>
      </w:r>
      <w:r>
        <w:t>из</w:t>
      </w:r>
      <w:r w:rsidRPr="001740F7">
        <w:t>водить построение монтажных и принципиальных схем изделий детской и образовательной робототехники</w:t>
      </w:r>
      <w:r>
        <w:t>;</w:t>
      </w:r>
    </w:p>
    <w:p w:rsidR="00BD688C" w:rsidRDefault="00BD688C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а</w:t>
      </w:r>
      <w:r w:rsidRPr="001740F7">
        <w:t>нализировать конструкторский опыт разработки и эксплуатации аналогичных изделий</w:t>
      </w:r>
      <w:r>
        <w:t>;</w:t>
      </w:r>
    </w:p>
    <w:p w:rsidR="00BD688C" w:rsidRDefault="00BD688C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п</w:t>
      </w:r>
      <w:r w:rsidRPr="001740F7">
        <w:t>роизводить компьютерный анализ собираемости узлов изделий детской и образовательной робототехники</w:t>
      </w:r>
      <w:r>
        <w:t>;</w:t>
      </w:r>
    </w:p>
    <w:p w:rsidR="00CA43A3" w:rsidRDefault="00CA43A3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п</w:t>
      </w:r>
      <w:r w:rsidRPr="001740F7">
        <w:t>ользоваться стандартным программным обеспечением при оформлении документации</w:t>
      </w:r>
      <w:r>
        <w:t>;</w:t>
      </w:r>
    </w:p>
    <w:p w:rsidR="00082C83" w:rsidRDefault="00082C83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р</w:t>
      </w:r>
      <w:r w:rsidRPr="001740F7">
        <w:t>азрабатывать рабочие чертежи в соответствии с требованиями стандартов организации, национальных стандартов и технических регламентов</w:t>
      </w:r>
      <w:r>
        <w:t>;</w:t>
      </w:r>
      <w:r w:rsidRPr="00AF74B0">
        <w:t xml:space="preserve"> </w:t>
      </w:r>
    </w:p>
    <w:p w:rsidR="00F43153" w:rsidRDefault="00BD688C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использовать</w:t>
      </w:r>
      <w:r w:rsidR="00082C83" w:rsidRPr="001740F7">
        <w:t xml:space="preserve"> системы автоматизированного проектирования</w:t>
      </w:r>
      <w:r w:rsidR="00082C83">
        <w:t>;</w:t>
      </w:r>
    </w:p>
    <w:p w:rsidR="00082C83" w:rsidRDefault="00082C83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с</w:t>
      </w:r>
      <w:r w:rsidRPr="001740F7">
        <w:t>оставлять алгоритмы решения задач</w:t>
      </w:r>
      <w:r>
        <w:t>;</w:t>
      </w:r>
    </w:p>
    <w:p w:rsidR="00082C83" w:rsidRDefault="00082C83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о</w:t>
      </w:r>
      <w:r w:rsidRPr="001740F7">
        <w:t>тображать алгоритмы и процессы с помощью блок-схем</w:t>
      </w:r>
      <w:r>
        <w:t>;</w:t>
      </w:r>
    </w:p>
    <w:p w:rsidR="00082C83" w:rsidRDefault="00082C83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в</w:t>
      </w:r>
      <w:r w:rsidRPr="001740F7">
        <w:t>ыполнять операции технологического процесса обработки информации</w:t>
      </w:r>
      <w:r>
        <w:t>;</w:t>
      </w:r>
    </w:p>
    <w:p w:rsidR="00BD688C" w:rsidRDefault="00BD688C" w:rsidP="00C0686D">
      <w:pPr>
        <w:pStyle w:val="af6"/>
        <w:numPr>
          <w:ilvl w:val="0"/>
          <w:numId w:val="7"/>
        </w:numPr>
        <w:spacing w:line="360" w:lineRule="auto"/>
        <w:jc w:val="both"/>
      </w:pPr>
      <w:r>
        <w:t>р</w:t>
      </w:r>
      <w:r w:rsidRPr="001740F7">
        <w:t>азрабатывать макеты информационных, электромеханических, электрогидравлических, электронных и микропроцессорных модулей мехатронных и робототехнических систем</w:t>
      </w:r>
      <w:r>
        <w:t>;</w:t>
      </w:r>
    </w:p>
    <w:p w:rsidR="000F7C0F" w:rsidRDefault="000F7C0F" w:rsidP="00AF74B0">
      <w:pPr>
        <w:spacing w:line="360" w:lineRule="auto"/>
        <w:ind w:firstLine="709"/>
        <w:jc w:val="both"/>
        <w:rPr>
          <w:b/>
        </w:rPr>
      </w:pPr>
      <w:r w:rsidRPr="00AF74B0">
        <w:rPr>
          <w:b/>
        </w:rPr>
        <w:t>знать:</w:t>
      </w:r>
    </w:p>
    <w:p w:rsidR="00CA43A3" w:rsidRPr="00BD688C" w:rsidRDefault="00BD688C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о</w:t>
      </w:r>
      <w:r w:rsidRPr="001740F7">
        <w:t>сновы схемотехники изделий детской и образовательной робототехники</w:t>
      </w:r>
      <w:r w:rsidR="00CA43A3">
        <w:t>;</w:t>
      </w:r>
    </w:p>
    <w:p w:rsidR="00BD688C" w:rsidRPr="00BD688C" w:rsidRDefault="00BD688C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с</w:t>
      </w:r>
      <w:r w:rsidRPr="001740F7">
        <w:t>овременн</w:t>
      </w:r>
      <w:r>
        <w:t>ую</w:t>
      </w:r>
      <w:r w:rsidRPr="001740F7">
        <w:t xml:space="preserve"> элементн</w:t>
      </w:r>
      <w:r>
        <w:t>ую</w:t>
      </w:r>
      <w:r w:rsidRPr="001740F7">
        <w:t xml:space="preserve"> баз</w:t>
      </w:r>
      <w:r>
        <w:t>у</w:t>
      </w:r>
      <w:r w:rsidRPr="001740F7">
        <w:t xml:space="preserve"> изделий детской и образовательной робототехники</w:t>
      </w:r>
      <w:r>
        <w:t>;</w:t>
      </w:r>
    </w:p>
    <w:p w:rsidR="00BD688C" w:rsidRPr="00CA43A3" w:rsidRDefault="00BD688C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с</w:t>
      </w:r>
      <w:r w:rsidRPr="001740F7">
        <w:t>овременные отечественные и зарубежные пакеты программ для решения схемотехнических задач</w:t>
      </w:r>
      <w:r>
        <w:t>;</w:t>
      </w:r>
    </w:p>
    <w:p w:rsidR="00BD688C" w:rsidRPr="00BD688C" w:rsidRDefault="00BD688C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з</w:t>
      </w:r>
      <w:r w:rsidRPr="001740F7">
        <w:t>аконы построения монтажных и принципиальных схем</w:t>
      </w:r>
      <w:r>
        <w:t>;</w:t>
      </w:r>
    </w:p>
    <w:p w:rsidR="00BD688C" w:rsidRPr="00BD688C" w:rsidRDefault="00BD688C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м</w:t>
      </w:r>
      <w:r w:rsidRPr="001740F7">
        <w:t>етодики расчета монтажных и принципиальных схем</w:t>
      </w:r>
      <w:r>
        <w:t>;</w:t>
      </w:r>
    </w:p>
    <w:p w:rsidR="00082C83" w:rsidRPr="00082C83" w:rsidRDefault="00082C83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с</w:t>
      </w:r>
      <w:r w:rsidRPr="001740F7">
        <w:t>тандартные программные продукты, используемые при оформлении проектной конструкторской, рабочей и эксплуатационной конструкторской документации</w:t>
      </w:r>
      <w:r>
        <w:t>;</w:t>
      </w:r>
    </w:p>
    <w:p w:rsidR="00082C83" w:rsidRPr="008B79FF" w:rsidRDefault="00082C83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п</w:t>
      </w:r>
      <w:r w:rsidRPr="001740F7">
        <w:t>ринципы использования специального программного обеспечения</w:t>
      </w:r>
      <w:r>
        <w:t>;</w:t>
      </w:r>
    </w:p>
    <w:p w:rsidR="008B79FF" w:rsidRPr="008B79FF" w:rsidRDefault="008B79FF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п</w:t>
      </w:r>
      <w:r w:rsidRPr="001740F7">
        <w:t>рофессиональн</w:t>
      </w:r>
      <w:r>
        <w:t>ую</w:t>
      </w:r>
      <w:r w:rsidRPr="001740F7">
        <w:t xml:space="preserve"> терминологи</w:t>
      </w:r>
      <w:r>
        <w:t xml:space="preserve">ю </w:t>
      </w:r>
      <w:r w:rsidRPr="001740F7">
        <w:t>на английском языке</w:t>
      </w:r>
      <w:r>
        <w:t>;</w:t>
      </w:r>
    </w:p>
    <w:p w:rsidR="008B79FF" w:rsidRPr="00082C83" w:rsidRDefault="008B79FF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о</w:t>
      </w:r>
      <w:r w:rsidRPr="001740F7">
        <w:t>сновные принципы конструкции робототехнических систем</w:t>
      </w:r>
      <w:r>
        <w:t>;</w:t>
      </w:r>
    </w:p>
    <w:p w:rsidR="00082C83" w:rsidRPr="00082C83" w:rsidRDefault="00082C83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о</w:t>
      </w:r>
      <w:r w:rsidRPr="001740F7">
        <w:t>сновы программирования</w:t>
      </w:r>
      <w:r>
        <w:t>;</w:t>
      </w:r>
    </w:p>
    <w:p w:rsidR="00082C83" w:rsidRPr="00082C83" w:rsidRDefault="00082C83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я</w:t>
      </w:r>
      <w:r w:rsidRPr="001740F7">
        <w:t>зыки, утилиты и среды программирования и отладки программного обеспечения</w:t>
      </w:r>
      <w:r>
        <w:t>;</w:t>
      </w:r>
    </w:p>
    <w:p w:rsidR="00082C83" w:rsidRPr="00082C83" w:rsidRDefault="00082C83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м</w:t>
      </w:r>
      <w:r w:rsidRPr="001740F7">
        <w:t>етоды и средства тестирования программного обеспечения</w:t>
      </w:r>
      <w:r>
        <w:t>;</w:t>
      </w:r>
    </w:p>
    <w:p w:rsidR="00F43153" w:rsidRPr="008B79FF" w:rsidRDefault="00082C83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о</w:t>
      </w:r>
      <w:r w:rsidRPr="001740F7">
        <w:t>сновные типы элементов и конструкций</w:t>
      </w:r>
      <w:r w:rsidR="008B79FF">
        <w:t>;</w:t>
      </w:r>
    </w:p>
    <w:p w:rsidR="008B79FF" w:rsidRPr="00CA43A3" w:rsidRDefault="008B79FF" w:rsidP="00C0686D">
      <w:pPr>
        <w:pStyle w:val="af6"/>
        <w:numPr>
          <w:ilvl w:val="0"/>
          <w:numId w:val="8"/>
        </w:numPr>
        <w:spacing w:line="360" w:lineRule="auto"/>
        <w:jc w:val="both"/>
        <w:rPr>
          <w:b/>
        </w:rPr>
      </w:pPr>
      <w:r>
        <w:t>м</w:t>
      </w:r>
      <w:r w:rsidRPr="001740F7">
        <w:t>етодики расчета на надежность с использованием специального программного обеспечения</w:t>
      </w:r>
      <w:r>
        <w:t>.</w:t>
      </w:r>
    </w:p>
    <w:p w:rsidR="00CA43A3" w:rsidRPr="00CA43A3" w:rsidRDefault="00CA43A3" w:rsidP="00CA43A3">
      <w:pPr>
        <w:spacing w:line="360" w:lineRule="auto"/>
        <w:jc w:val="both"/>
        <w:rPr>
          <w:b/>
        </w:rPr>
      </w:pPr>
    </w:p>
    <w:p w:rsidR="00F84D68" w:rsidRPr="00AF74B0" w:rsidRDefault="009F75A8" w:rsidP="00AF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</w:rPr>
      </w:pPr>
      <w:r w:rsidRPr="00AF74B0">
        <w:rPr>
          <w:b/>
        </w:rPr>
        <w:t>1.</w:t>
      </w:r>
      <w:r w:rsidR="007E01EF" w:rsidRPr="00AF74B0">
        <w:rPr>
          <w:b/>
        </w:rPr>
        <w:t>5</w:t>
      </w:r>
      <w:r w:rsidR="00F84D68" w:rsidRPr="00AF74B0">
        <w:rPr>
          <w:b/>
        </w:rPr>
        <w:t xml:space="preserve">. Форма обучения – </w:t>
      </w:r>
      <w:r w:rsidR="00C72232" w:rsidRPr="00AF74B0">
        <w:rPr>
          <w:b/>
        </w:rPr>
        <w:t>очно-заочная</w:t>
      </w:r>
      <w:r w:rsidR="008B47F0" w:rsidRPr="00AF74B0">
        <w:rPr>
          <w:b/>
        </w:rPr>
        <w:t>, в том числе с применением дистанционных технологий</w:t>
      </w:r>
      <w:r w:rsidR="00F84D68" w:rsidRPr="00AF74B0">
        <w:t>.</w:t>
      </w:r>
    </w:p>
    <w:p w:rsidR="007E2B14" w:rsidRPr="00526CA1" w:rsidRDefault="00F84D68" w:rsidP="00AF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AF74B0">
        <w:rPr>
          <w:b/>
        </w:rPr>
        <w:t xml:space="preserve">Режим </w:t>
      </w:r>
      <w:r w:rsidR="00526CA1">
        <w:rPr>
          <w:b/>
        </w:rPr>
        <w:t>занятий</w:t>
      </w:r>
      <w:r w:rsidR="007E2B14" w:rsidRPr="00AF74B0">
        <w:rPr>
          <w:b/>
        </w:rPr>
        <w:t>:</w:t>
      </w:r>
      <w:r w:rsidR="002D33EC" w:rsidRPr="00AF74B0">
        <w:rPr>
          <w:b/>
        </w:rPr>
        <w:t xml:space="preserve"> </w:t>
      </w:r>
      <w:r w:rsidR="00526CA1" w:rsidRPr="00526CA1">
        <w:t xml:space="preserve">36 недель </w:t>
      </w:r>
      <w:r w:rsidR="008B47F0" w:rsidRPr="00526CA1">
        <w:t xml:space="preserve">по </w:t>
      </w:r>
      <w:r w:rsidR="00526CA1" w:rsidRPr="00526CA1">
        <w:t>2</w:t>
      </w:r>
      <w:r w:rsidR="008B47F0" w:rsidRPr="00526CA1">
        <w:t xml:space="preserve"> час</w:t>
      </w:r>
      <w:r w:rsidR="00526CA1" w:rsidRPr="00526CA1">
        <w:t>а</w:t>
      </w:r>
      <w:r w:rsidR="00C82470">
        <w:t xml:space="preserve"> аудиторных занятий</w:t>
      </w:r>
      <w:r w:rsidR="008B47F0" w:rsidRPr="00526CA1">
        <w:t>, вы</w:t>
      </w:r>
      <w:r w:rsidR="002D33EC" w:rsidRPr="00526CA1">
        <w:t>полнение самостоятельной работы</w:t>
      </w:r>
      <w:r w:rsidR="00C82470">
        <w:t>.</w:t>
      </w:r>
    </w:p>
    <w:p w:rsidR="004D2272" w:rsidRPr="00AF74B0" w:rsidRDefault="004D2272" w:rsidP="00AF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9F75A8" w:rsidRPr="00AF74B0" w:rsidRDefault="009F75A8" w:rsidP="00AF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  <w:sectPr w:rsidR="009F75A8" w:rsidRPr="00AF74B0" w:rsidSect="00273509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F74B0">
        <w:rPr>
          <w:b/>
        </w:rPr>
        <w:t>1.</w:t>
      </w:r>
      <w:r w:rsidR="007E01EF" w:rsidRPr="00AF74B0">
        <w:rPr>
          <w:b/>
        </w:rPr>
        <w:t>6</w:t>
      </w:r>
      <w:r w:rsidRPr="00AF74B0">
        <w:rPr>
          <w:b/>
        </w:rPr>
        <w:t xml:space="preserve">. Форма документа, выдаваемого по результатам освоения программы - </w:t>
      </w:r>
      <w:r w:rsidR="00526CA1">
        <w:t>удостоверение о получении дополнительн</w:t>
      </w:r>
      <w:r w:rsidR="00C82470">
        <w:t>ых</w:t>
      </w:r>
      <w:r w:rsidR="00526CA1">
        <w:t xml:space="preserve"> профессиональн</w:t>
      </w:r>
      <w:r w:rsidR="00C82470">
        <w:t>ых</w:t>
      </w:r>
      <w:r w:rsidR="00526CA1">
        <w:t xml:space="preserve"> </w:t>
      </w:r>
      <w:r w:rsidR="00C82470">
        <w:t>компетенций</w:t>
      </w:r>
      <w:r w:rsidR="00526CA1">
        <w:t>.</w:t>
      </w:r>
    </w:p>
    <w:p w:rsidR="00503DF0" w:rsidRPr="00AF74B0" w:rsidRDefault="00503DF0" w:rsidP="00503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AF74B0">
        <w:rPr>
          <w:b/>
          <w:caps/>
        </w:rPr>
        <w:t>2. учебный план</w:t>
      </w:r>
    </w:p>
    <w:p w:rsidR="00503DF0" w:rsidRPr="00AF74B0" w:rsidRDefault="00503DF0" w:rsidP="00503DF0">
      <w:pPr>
        <w:jc w:val="both"/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855"/>
        <w:gridCol w:w="1994"/>
        <w:gridCol w:w="2235"/>
        <w:gridCol w:w="2405"/>
        <w:gridCol w:w="1210"/>
      </w:tblGrid>
      <w:tr w:rsidR="00CA6EDD" w:rsidRPr="00AF74B0" w:rsidTr="00CE3A94">
        <w:trPr>
          <w:jc w:val="center"/>
        </w:trPr>
        <w:tc>
          <w:tcPr>
            <w:tcW w:w="6333" w:type="dxa"/>
            <w:vMerge w:val="restart"/>
          </w:tcPr>
          <w:p w:rsidR="00CA6EDD" w:rsidRPr="00AF74B0" w:rsidRDefault="00CA6EDD" w:rsidP="004D2272">
            <w:pPr>
              <w:jc w:val="center"/>
              <w:rPr>
                <w:b/>
              </w:rPr>
            </w:pPr>
            <w:r w:rsidRPr="00AF74B0">
              <w:rPr>
                <w:b/>
              </w:rPr>
              <w:t xml:space="preserve">Наименование </w:t>
            </w:r>
            <w:r w:rsidR="004D2272" w:rsidRPr="00AF74B0">
              <w:rPr>
                <w:b/>
              </w:rPr>
              <w:t>компонентов</w:t>
            </w:r>
            <w:r w:rsidRPr="00AF74B0">
              <w:rPr>
                <w:b/>
              </w:rPr>
              <w:t xml:space="preserve"> программы</w:t>
            </w:r>
          </w:p>
        </w:tc>
        <w:tc>
          <w:tcPr>
            <w:tcW w:w="2860" w:type="dxa"/>
            <w:gridSpan w:val="2"/>
          </w:tcPr>
          <w:p w:rsidR="00CA6EDD" w:rsidRPr="00AF74B0" w:rsidRDefault="00CA6EDD" w:rsidP="00CA6EDD">
            <w:pPr>
              <w:jc w:val="center"/>
            </w:pPr>
            <w:r w:rsidRPr="00AF74B0">
              <w:rPr>
                <w:b/>
              </w:rPr>
              <w:t xml:space="preserve">Обязательные аудиторные  учебные занятия </w:t>
            </w:r>
            <w:r w:rsidRPr="00AF74B0">
              <w:t>(час.)</w:t>
            </w:r>
          </w:p>
        </w:tc>
        <w:tc>
          <w:tcPr>
            <w:tcW w:w="2118" w:type="dxa"/>
          </w:tcPr>
          <w:p w:rsidR="00CA6EDD" w:rsidRPr="00AF74B0" w:rsidRDefault="00CA6EDD" w:rsidP="00194FC8">
            <w:pPr>
              <w:jc w:val="center"/>
              <w:rPr>
                <w:b/>
              </w:rPr>
            </w:pPr>
            <w:r w:rsidRPr="00AF74B0">
              <w:rPr>
                <w:b/>
              </w:rPr>
              <w:t xml:space="preserve">Внеаудиторная (самостоятельная) учебная работа </w:t>
            </w:r>
            <w:r w:rsidRPr="00AF74B0">
              <w:t>(час.)</w:t>
            </w:r>
          </w:p>
        </w:tc>
        <w:tc>
          <w:tcPr>
            <w:tcW w:w="2429" w:type="dxa"/>
            <w:shd w:val="clear" w:color="auto" w:fill="auto"/>
          </w:tcPr>
          <w:p w:rsidR="00CA6EDD" w:rsidRPr="00AF74B0" w:rsidRDefault="00111618" w:rsidP="00194FC8">
            <w:pPr>
              <w:jc w:val="center"/>
            </w:pPr>
            <w:r w:rsidRPr="00AF74B0">
              <w:rPr>
                <w:b/>
              </w:rPr>
              <w:t>Итоговая аттестация</w:t>
            </w:r>
            <w:r w:rsidR="00CA6EDD" w:rsidRPr="00AF74B0">
              <w:rPr>
                <w:b/>
              </w:rPr>
              <w:t xml:space="preserve"> </w:t>
            </w:r>
            <w:r w:rsidR="00CA6EDD" w:rsidRPr="00AF74B0">
              <w:t>(час.)</w:t>
            </w:r>
          </w:p>
        </w:tc>
        <w:tc>
          <w:tcPr>
            <w:tcW w:w="1187" w:type="dxa"/>
            <w:vMerge w:val="restart"/>
          </w:tcPr>
          <w:p w:rsidR="00CA6EDD" w:rsidRPr="00AF74B0" w:rsidRDefault="00CA6EDD" w:rsidP="00322656">
            <w:pPr>
              <w:jc w:val="center"/>
              <w:rPr>
                <w:b/>
              </w:rPr>
            </w:pPr>
            <w:r w:rsidRPr="00AF74B0">
              <w:rPr>
                <w:b/>
              </w:rPr>
              <w:t xml:space="preserve">Всего учебной нагрузки </w:t>
            </w:r>
            <w:r w:rsidRPr="00AF74B0">
              <w:t>(час.)</w:t>
            </w:r>
            <w:r w:rsidRPr="00AF74B0">
              <w:rPr>
                <w:b/>
              </w:rPr>
              <w:t xml:space="preserve"> </w:t>
            </w:r>
          </w:p>
        </w:tc>
      </w:tr>
      <w:tr w:rsidR="00CE3A94" w:rsidRPr="00AF74B0" w:rsidTr="00CE3A94">
        <w:trPr>
          <w:cantSplit/>
          <w:jc w:val="center"/>
        </w:trPr>
        <w:tc>
          <w:tcPr>
            <w:tcW w:w="6333" w:type="dxa"/>
            <w:vMerge/>
          </w:tcPr>
          <w:p w:rsidR="00CE3A94" w:rsidRPr="00AF74B0" w:rsidRDefault="00CE3A94" w:rsidP="00FE1858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CE3A94" w:rsidRPr="00AF74B0" w:rsidRDefault="00CE3A94" w:rsidP="00194FC8">
            <w:pPr>
              <w:jc w:val="center"/>
              <w:rPr>
                <w:b/>
              </w:rPr>
            </w:pPr>
            <w:r w:rsidRPr="00AF74B0">
              <w:rPr>
                <w:b/>
              </w:rPr>
              <w:t>всего</w:t>
            </w:r>
          </w:p>
        </w:tc>
        <w:tc>
          <w:tcPr>
            <w:tcW w:w="2003" w:type="dxa"/>
          </w:tcPr>
          <w:p w:rsidR="00CE3A94" w:rsidRPr="00AF74B0" w:rsidRDefault="00CE3A94" w:rsidP="00194FC8">
            <w:pPr>
              <w:jc w:val="center"/>
              <w:rPr>
                <w:b/>
              </w:rPr>
            </w:pPr>
            <w:r w:rsidRPr="00AF74B0">
              <w:t>в т. ч., практических и семинарских занятий</w:t>
            </w:r>
          </w:p>
        </w:tc>
        <w:tc>
          <w:tcPr>
            <w:tcW w:w="2118" w:type="dxa"/>
          </w:tcPr>
          <w:p w:rsidR="00CE3A94" w:rsidRPr="00AF74B0" w:rsidRDefault="00CE3A94" w:rsidP="00194FC8">
            <w:pPr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auto"/>
          </w:tcPr>
          <w:p w:rsidR="00CE3A94" w:rsidRPr="00AF74B0" w:rsidRDefault="00CE3A94" w:rsidP="00194FC8">
            <w:pPr>
              <w:jc w:val="center"/>
            </w:pPr>
            <w:r w:rsidRPr="00AF74B0">
              <w:rPr>
                <w:b/>
              </w:rPr>
              <w:t>всего</w:t>
            </w:r>
          </w:p>
          <w:p w:rsidR="00CE3A94" w:rsidRPr="00AF74B0" w:rsidRDefault="00CE3A94" w:rsidP="00194FC8">
            <w:pPr>
              <w:jc w:val="center"/>
            </w:pPr>
          </w:p>
        </w:tc>
        <w:tc>
          <w:tcPr>
            <w:tcW w:w="1187" w:type="dxa"/>
            <w:vMerge/>
            <w:shd w:val="clear" w:color="auto" w:fill="auto"/>
            <w:textDirection w:val="btLr"/>
          </w:tcPr>
          <w:p w:rsidR="00CE3A94" w:rsidRPr="00AF74B0" w:rsidRDefault="00CE3A94" w:rsidP="00FE1858">
            <w:pPr>
              <w:ind w:left="113" w:right="113"/>
              <w:jc w:val="center"/>
            </w:pPr>
          </w:p>
        </w:tc>
      </w:tr>
      <w:tr w:rsidR="00CE3A94" w:rsidRPr="00AF74B0" w:rsidTr="00CE3A94">
        <w:trPr>
          <w:cantSplit/>
          <w:jc w:val="center"/>
        </w:trPr>
        <w:tc>
          <w:tcPr>
            <w:tcW w:w="6333" w:type="dxa"/>
          </w:tcPr>
          <w:p w:rsidR="00CE3A94" w:rsidRPr="00AF74B0" w:rsidRDefault="00CE3A94" w:rsidP="002718AD">
            <w:pPr>
              <w:jc w:val="center"/>
              <w:rPr>
                <w:i/>
              </w:rPr>
            </w:pPr>
            <w:r w:rsidRPr="00AF74B0">
              <w:rPr>
                <w:i/>
              </w:rPr>
              <w:t>1</w:t>
            </w:r>
          </w:p>
        </w:tc>
        <w:tc>
          <w:tcPr>
            <w:tcW w:w="857" w:type="dxa"/>
          </w:tcPr>
          <w:p w:rsidR="00CE3A94" w:rsidRPr="00AF74B0" w:rsidRDefault="00CE3A94" w:rsidP="002718AD">
            <w:pPr>
              <w:jc w:val="center"/>
              <w:rPr>
                <w:i/>
              </w:rPr>
            </w:pPr>
            <w:r w:rsidRPr="00AF74B0">
              <w:rPr>
                <w:i/>
              </w:rPr>
              <w:t>2</w:t>
            </w:r>
          </w:p>
        </w:tc>
        <w:tc>
          <w:tcPr>
            <w:tcW w:w="2003" w:type="dxa"/>
          </w:tcPr>
          <w:p w:rsidR="00CE3A94" w:rsidRPr="00AF74B0" w:rsidRDefault="00CE3A94" w:rsidP="002718AD">
            <w:pPr>
              <w:jc w:val="center"/>
              <w:rPr>
                <w:i/>
              </w:rPr>
            </w:pPr>
            <w:r w:rsidRPr="00AF74B0">
              <w:rPr>
                <w:i/>
              </w:rPr>
              <w:t>3</w:t>
            </w:r>
          </w:p>
        </w:tc>
        <w:tc>
          <w:tcPr>
            <w:tcW w:w="2118" w:type="dxa"/>
          </w:tcPr>
          <w:p w:rsidR="00CE3A94" w:rsidRPr="00AF74B0" w:rsidRDefault="00CE3A94" w:rsidP="002718AD">
            <w:pPr>
              <w:jc w:val="center"/>
              <w:rPr>
                <w:i/>
              </w:rPr>
            </w:pPr>
          </w:p>
        </w:tc>
        <w:tc>
          <w:tcPr>
            <w:tcW w:w="2429" w:type="dxa"/>
          </w:tcPr>
          <w:p w:rsidR="00CE3A94" w:rsidRPr="00AF74B0" w:rsidRDefault="00CE3A94" w:rsidP="00CE3A94">
            <w:pPr>
              <w:jc w:val="center"/>
              <w:rPr>
                <w:i/>
              </w:rPr>
            </w:pPr>
            <w:r w:rsidRPr="00AF74B0">
              <w:rPr>
                <w:i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CE3A94" w:rsidRPr="00AF74B0" w:rsidRDefault="00CE3A94" w:rsidP="002718AD">
            <w:pPr>
              <w:jc w:val="center"/>
              <w:rPr>
                <w:i/>
              </w:rPr>
            </w:pPr>
            <w:r w:rsidRPr="00AF74B0">
              <w:rPr>
                <w:i/>
              </w:rPr>
              <w:t>5</w:t>
            </w:r>
          </w:p>
        </w:tc>
      </w:tr>
      <w:tr w:rsidR="00CE3A94" w:rsidRPr="00AF74B0" w:rsidTr="00CE3A94">
        <w:trPr>
          <w:jc w:val="center"/>
        </w:trPr>
        <w:tc>
          <w:tcPr>
            <w:tcW w:w="6333" w:type="dxa"/>
          </w:tcPr>
          <w:p w:rsidR="00CE3A94" w:rsidRPr="00AF74B0" w:rsidRDefault="00C72232" w:rsidP="00C82470">
            <w:r w:rsidRPr="00AF74B0">
              <w:t xml:space="preserve">Модуль 1. </w:t>
            </w:r>
            <w:r w:rsidR="00C82470">
              <w:t>Основы схемотехники</w:t>
            </w:r>
          </w:p>
        </w:tc>
        <w:tc>
          <w:tcPr>
            <w:tcW w:w="857" w:type="dxa"/>
          </w:tcPr>
          <w:p w:rsidR="00CE3A94" w:rsidRPr="00AF74B0" w:rsidRDefault="00145C7B" w:rsidP="00FE18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03" w:type="dxa"/>
          </w:tcPr>
          <w:p w:rsidR="00CE3A94" w:rsidRPr="00AF74B0" w:rsidRDefault="00145C7B" w:rsidP="00FE1858">
            <w:pPr>
              <w:jc w:val="center"/>
            </w:pPr>
            <w:r>
              <w:t>8</w:t>
            </w:r>
          </w:p>
        </w:tc>
        <w:tc>
          <w:tcPr>
            <w:tcW w:w="2118" w:type="dxa"/>
          </w:tcPr>
          <w:p w:rsidR="00CE3A94" w:rsidRPr="009577A7" w:rsidRDefault="00145C7B" w:rsidP="00FE1858">
            <w:pPr>
              <w:jc w:val="center"/>
            </w:pPr>
            <w:r w:rsidRPr="009577A7">
              <w:t>8</w:t>
            </w:r>
          </w:p>
        </w:tc>
        <w:tc>
          <w:tcPr>
            <w:tcW w:w="2429" w:type="dxa"/>
          </w:tcPr>
          <w:p w:rsidR="00CE3A94" w:rsidRPr="009577A7" w:rsidRDefault="00651239" w:rsidP="00FE1858">
            <w:pPr>
              <w:jc w:val="center"/>
            </w:pPr>
            <w:r w:rsidRPr="009577A7">
              <w:t>0</w:t>
            </w:r>
          </w:p>
        </w:tc>
        <w:tc>
          <w:tcPr>
            <w:tcW w:w="1187" w:type="dxa"/>
            <w:shd w:val="clear" w:color="auto" w:fill="auto"/>
          </w:tcPr>
          <w:p w:rsidR="00CE3A94" w:rsidRPr="009577A7" w:rsidRDefault="009577A7" w:rsidP="00FE1858">
            <w:pPr>
              <w:jc w:val="center"/>
            </w:pPr>
            <w:r w:rsidRPr="009577A7">
              <w:t>20</w:t>
            </w:r>
          </w:p>
        </w:tc>
      </w:tr>
      <w:tr w:rsidR="00CE3A94" w:rsidRPr="00AF74B0" w:rsidTr="00CE3A94">
        <w:trPr>
          <w:jc w:val="center"/>
        </w:trPr>
        <w:tc>
          <w:tcPr>
            <w:tcW w:w="6333" w:type="dxa"/>
          </w:tcPr>
          <w:p w:rsidR="00CE3A94" w:rsidRPr="00AF74B0" w:rsidRDefault="00C72232" w:rsidP="00C82470">
            <w:r w:rsidRPr="00AF74B0">
              <w:t xml:space="preserve">Модуль 2. </w:t>
            </w:r>
            <w:r w:rsidR="00C82470">
              <w:t>Разработка программного обеспечения</w:t>
            </w:r>
          </w:p>
        </w:tc>
        <w:tc>
          <w:tcPr>
            <w:tcW w:w="857" w:type="dxa"/>
          </w:tcPr>
          <w:p w:rsidR="00CE3A94" w:rsidRPr="00AF74B0" w:rsidRDefault="00145C7B" w:rsidP="00145C7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03" w:type="dxa"/>
          </w:tcPr>
          <w:p w:rsidR="00CE3A94" w:rsidRPr="00AF74B0" w:rsidRDefault="00145C7B" w:rsidP="00FE1858">
            <w:pPr>
              <w:jc w:val="center"/>
            </w:pPr>
            <w:r>
              <w:t>36</w:t>
            </w:r>
          </w:p>
        </w:tc>
        <w:tc>
          <w:tcPr>
            <w:tcW w:w="2118" w:type="dxa"/>
          </w:tcPr>
          <w:p w:rsidR="00CE3A94" w:rsidRPr="009577A7" w:rsidRDefault="00145C7B" w:rsidP="009577A7">
            <w:pPr>
              <w:jc w:val="center"/>
            </w:pPr>
            <w:r w:rsidRPr="009577A7">
              <w:t>1</w:t>
            </w:r>
            <w:r w:rsidR="009577A7" w:rsidRPr="009577A7">
              <w:t>6</w:t>
            </w:r>
          </w:p>
        </w:tc>
        <w:tc>
          <w:tcPr>
            <w:tcW w:w="2429" w:type="dxa"/>
          </w:tcPr>
          <w:p w:rsidR="00CE3A94" w:rsidRPr="009577A7" w:rsidRDefault="00651239" w:rsidP="00FE1858">
            <w:pPr>
              <w:jc w:val="center"/>
            </w:pPr>
            <w:r w:rsidRPr="009577A7">
              <w:t>0</w:t>
            </w:r>
          </w:p>
        </w:tc>
        <w:tc>
          <w:tcPr>
            <w:tcW w:w="1187" w:type="dxa"/>
            <w:shd w:val="clear" w:color="auto" w:fill="auto"/>
          </w:tcPr>
          <w:p w:rsidR="00CE3A94" w:rsidRPr="009577A7" w:rsidRDefault="009577A7" w:rsidP="00322656">
            <w:pPr>
              <w:jc w:val="center"/>
            </w:pPr>
            <w:r w:rsidRPr="009577A7">
              <w:t>56</w:t>
            </w:r>
          </w:p>
        </w:tc>
      </w:tr>
      <w:tr w:rsidR="00CE3A94" w:rsidRPr="00AF74B0" w:rsidTr="00CE3A94">
        <w:trPr>
          <w:jc w:val="center"/>
        </w:trPr>
        <w:tc>
          <w:tcPr>
            <w:tcW w:w="6333" w:type="dxa"/>
          </w:tcPr>
          <w:p w:rsidR="00CE3A94" w:rsidRPr="00AF74B0" w:rsidRDefault="00C72232" w:rsidP="00C82470">
            <w:r w:rsidRPr="00AF74B0">
              <w:t xml:space="preserve">Модуль 3. </w:t>
            </w:r>
            <w:r w:rsidR="00C82470">
              <w:t>Проектирование аппаратно-программного ком</w:t>
            </w:r>
            <w:r w:rsidR="00F50799">
              <w:t>п</w:t>
            </w:r>
            <w:r w:rsidR="00C82470">
              <w:t>лекса</w:t>
            </w:r>
          </w:p>
        </w:tc>
        <w:tc>
          <w:tcPr>
            <w:tcW w:w="857" w:type="dxa"/>
          </w:tcPr>
          <w:p w:rsidR="00CE3A94" w:rsidRPr="00AF74B0" w:rsidRDefault="00145C7B" w:rsidP="00FE18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03" w:type="dxa"/>
          </w:tcPr>
          <w:p w:rsidR="00CE3A94" w:rsidRPr="00AF74B0" w:rsidRDefault="00145C7B" w:rsidP="00FE1858">
            <w:pPr>
              <w:jc w:val="center"/>
            </w:pPr>
            <w:r>
              <w:t>10</w:t>
            </w:r>
          </w:p>
        </w:tc>
        <w:tc>
          <w:tcPr>
            <w:tcW w:w="2118" w:type="dxa"/>
          </w:tcPr>
          <w:p w:rsidR="00CE3A94" w:rsidRPr="009577A7" w:rsidRDefault="00145C7B" w:rsidP="00967FE0">
            <w:pPr>
              <w:jc w:val="center"/>
            </w:pPr>
            <w:r w:rsidRPr="009577A7">
              <w:t>10</w:t>
            </w:r>
          </w:p>
        </w:tc>
        <w:tc>
          <w:tcPr>
            <w:tcW w:w="2429" w:type="dxa"/>
          </w:tcPr>
          <w:p w:rsidR="00CE3A94" w:rsidRPr="009577A7" w:rsidRDefault="00651239" w:rsidP="00FE1858">
            <w:pPr>
              <w:jc w:val="center"/>
            </w:pPr>
            <w:r w:rsidRPr="009577A7">
              <w:t>0</w:t>
            </w:r>
          </w:p>
        </w:tc>
        <w:tc>
          <w:tcPr>
            <w:tcW w:w="1187" w:type="dxa"/>
            <w:shd w:val="clear" w:color="auto" w:fill="auto"/>
          </w:tcPr>
          <w:p w:rsidR="00CE3A94" w:rsidRPr="009577A7" w:rsidRDefault="009577A7" w:rsidP="00967FE0">
            <w:pPr>
              <w:jc w:val="center"/>
            </w:pPr>
            <w:r w:rsidRPr="009577A7">
              <w:t>20</w:t>
            </w:r>
          </w:p>
        </w:tc>
      </w:tr>
      <w:tr w:rsidR="00C82470" w:rsidRPr="00AF74B0" w:rsidTr="00CE3A94">
        <w:trPr>
          <w:jc w:val="center"/>
        </w:trPr>
        <w:tc>
          <w:tcPr>
            <w:tcW w:w="6333" w:type="dxa"/>
          </w:tcPr>
          <w:p w:rsidR="00C82470" w:rsidRPr="00AF74B0" w:rsidRDefault="00C82470" w:rsidP="00F50799">
            <w:r>
              <w:t xml:space="preserve">Модуль 4. </w:t>
            </w:r>
            <w:r w:rsidR="00F50799">
              <w:t>Выполнение</w:t>
            </w:r>
            <w:r>
              <w:t xml:space="preserve"> проекта аппаратно-программного комплекса</w:t>
            </w:r>
          </w:p>
        </w:tc>
        <w:tc>
          <w:tcPr>
            <w:tcW w:w="857" w:type="dxa"/>
          </w:tcPr>
          <w:p w:rsidR="00C82470" w:rsidRPr="00AF74B0" w:rsidRDefault="00145C7B" w:rsidP="00FE18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03" w:type="dxa"/>
          </w:tcPr>
          <w:p w:rsidR="00C82470" w:rsidRPr="00AF74B0" w:rsidRDefault="00145C7B" w:rsidP="00FE1858">
            <w:pPr>
              <w:jc w:val="center"/>
            </w:pPr>
            <w:r>
              <w:t>10</w:t>
            </w:r>
          </w:p>
        </w:tc>
        <w:tc>
          <w:tcPr>
            <w:tcW w:w="2118" w:type="dxa"/>
          </w:tcPr>
          <w:p w:rsidR="00C82470" w:rsidRPr="009577A7" w:rsidRDefault="00145C7B" w:rsidP="00967FE0">
            <w:pPr>
              <w:jc w:val="center"/>
            </w:pPr>
            <w:r w:rsidRPr="009577A7">
              <w:t>10</w:t>
            </w:r>
          </w:p>
        </w:tc>
        <w:tc>
          <w:tcPr>
            <w:tcW w:w="2429" w:type="dxa"/>
          </w:tcPr>
          <w:p w:rsidR="00C82470" w:rsidRPr="009577A7" w:rsidRDefault="00C82470" w:rsidP="00FE1858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C82470" w:rsidRPr="009577A7" w:rsidRDefault="009577A7" w:rsidP="00967FE0">
            <w:pPr>
              <w:jc w:val="center"/>
            </w:pPr>
            <w:r w:rsidRPr="009577A7">
              <w:t>20</w:t>
            </w:r>
          </w:p>
        </w:tc>
      </w:tr>
      <w:tr w:rsidR="00CE3A94" w:rsidRPr="00AF74B0" w:rsidTr="00CE3A94">
        <w:trPr>
          <w:jc w:val="center"/>
        </w:trPr>
        <w:tc>
          <w:tcPr>
            <w:tcW w:w="6333" w:type="dxa"/>
          </w:tcPr>
          <w:p w:rsidR="00CE3A94" w:rsidRPr="00AF74B0" w:rsidRDefault="00CE3A94" w:rsidP="006B0E8D">
            <w:r w:rsidRPr="00AF74B0">
              <w:t>Итоговая аттестация</w:t>
            </w:r>
          </w:p>
        </w:tc>
        <w:tc>
          <w:tcPr>
            <w:tcW w:w="857" w:type="dxa"/>
          </w:tcPr>
          <w:p w:rsidR="00CE3A94" w:rsidRPr="00AF74B0" w:rsidRDefault="00651239" w:rsidP="00FE1858">
            <w:pPr>
              <w:jc w:val="center"/>
              <w:rPr>
                <w:b/>
              </w:rPr>
            </w:pPr>
            <w:r w:rsidRPr="00AF74B0">
              <w:rPr>
                <w:b/>
              </w:rPr>
              <w:t>0</w:t>
            </w:r>
          </w:p>
        </w:tc>
        <w:tc>
          <w:tcPr>
            <w:tcW w:w="2003" w:type="dxa"/>
            <w:shd w:val="clear" w:color="auto" w:fill="D9D9D9"/>
          </w:tcPr>
          <w:p w:rsidR="00CE3A94" w:rsidRPr="00AF74B0" w:rsidRDefault="00651239" w:rsidP="00FE1858">
            <w:pPr>
              <w:jc w:val="center"/>
            </w:pPr>
            <w:r w:rsidRPr="00AF74B0">
              <w:t>0</w:t>
            </w:r>
          </w:p>
        </w:tc>
        <w:tc>
          <w:tcPr>
            <w:tcW w:w="2118" w:type="dxa"/>
            <w:shd w:val="clear" w:color="auto" w:fill="D9D9D9"/>
          </w:tcPr>
          <w:p w:rsidR="00CE3A94" w:rsidRPr="009577A7" w:rsidRDefault="00651239" w:rsidP="00FE1858">
            <w:pPr>
              <w:jc w:val="center"/>
            </w:pPr>
            <w:r w:rsidRPr="009577A7">
              <w:t>0</w:t>
            </w:r>
          </w:p>
        </w:tc>
        <w:tc>
          <w:tcPr>
            <w:tcW w:w="2429" w:type="dxa"/>
            <w:shd w:val="clear" w:color="auto" w:fill="D9D9D9"/>
          </w:tcPr>
          <w:p w:rsidR="00CE3A94" w:rsidRPr="009577A7" w:rsidRDefault="00C72232" w:rsidP="00FE1858">
            <w:pPr>
              <w:jc w:val="center"/>
            </w:pPr>
            <w:r w:rsidRPr="009577A7">
              <w:t>2</w:t>
            </w:r>
          </w:p>
        </w:tc>
        <w:tc>
          <w:tcPr>
            <w:tcW w:w="1187" w:type="dxa"/>
            <w:shd w:val="clear" w:color="auto" w:fill="auto"/>
          </w:tcPr>
          <w:p w:rsidR="00CE3A94" w:rsidRPr="009577A7" w:rsidRDefault="00651239" w:rsidP="00FE1858">
            <w:pPr>
              <w:jc w:val="center"/>
            </w:pPr>
            <w:r w:rsidRPr="009577A7">
              <w:t>2</w:t>
            </w:r>
          </w:p>
        </w:tc>
      </w:tr>
      <w:tr w:rsidR="00CE3A94" w:rsidRPr="00AF74B0" w:rsidTr="00CE3A94">
        <w:trPr>
          <w:jc w:val="center"/>
        </w:trPr>
        <w:tc>
          <w:tcPr>
            <w:tcW w:w="6333" w:type="dxa"/>
          </w:tcPr>
          <w:p w:rsidR="00CE3A94" w:rsidRPr="00AF74B0" w:rsidRDefault="00CE3A94" w:rsidP="006B0E8D"/>
        </w:tc>
        <w:tc>
          <w:tcPr>
            <w:tcW w:w="857" w:type="dxa"/>
          </w:tcPr>
          <w:p w:rsidR="00CE3A94" w:rsidRPr="00AF74B0" w:rsidRDefault="009577A7" w:rsidP="002718A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003" w:type="dxa"/>
            <w:shd w:val="clear" w:color="auto" w:fill="auto"/>
          </w:tcPr>
          <w:p w:rsidR="00CE3A94" w:rsidRPr="00AF74B0" w:rsidRDefault="00B765BC" w:rsidP="002718AD">
            <w:pPr>
              <w:jc w:val="center"/>
            </w:pPr>
            <w:r w:rsidRPr="00AF74B0">
              <w:t>0</w:t>
            </w:r>
          </w:p>
        </w:tc>
        <w:tc>
          <w:tcPr>
            <w:tcW w:w="2118" w:type="dxa"/>
            <w:shd w:val="clear" w:color="auto" w:fill="auto"/>
          </w:tcPr>
          <w:p w:rsidR="00CE3A94" w:rsidRPr="00AF74B0" w:rsidRDefault="009577A7" w:rsidP="002718A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29" w:type="dxa"/>
            <w:shd w:val="clear" w:color="auto" w:fill="auto"/>
          </w:tcPr>
          <w:p w:rsidR="00CE3A94" w:rsidRPr="00AF74B0" w:rsidRDefault="00651239" w:rsidP="002718AD">
            <w:pPr>
              <w:jc w:val="center"/>
              <w:rPr>
                <w:b/>
              </w:rPr>
            </w:pPr>
            <w:r w:rsidRPr="00AF74B0">
              <w:rPr>
                <w:b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CE3A94" w:rsidRPr="00AF74B0" w:rsidRDefault="009577A7" w:rsidP="002718A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5F7E4E" w:rsidRPr="00AF74B0" w:rsidRDefault="005F7E4E" w:rsidP="00025E6D">
      <w:pPr>
        <w:ind w:firstLine="709"/>
        <w:jc w:val="center"/>
        <w:rPr>
          <w:i/>
        </w:rPr>
      </w:pPr>
    </w:p>
    <w:p w:rsidR="00967FE0" w:rsidRPr="00AF74B0" w:rsidRDefault="00CA6EDD" w:rsidP="00967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AF74B0">
        <w:rPr>
          <w:b/>
          <w:caps/>
        </w:rPr>
        <w:br w:type="page"/>
      </w:r>
      <w:r w:rsidR="00967FE0" w:rsidRPr="00AF74B0">
        <w:rPr>
          <w:b/>
          <w:caps/>
        </w:rPr>
        <w:t>3. Календарный учебный график</w:t>
      </w:r>
      <w:r w:rsidR="00B765BC" w:rsidRPr="00AF74B0">
        <w:rPr>
          <w:b/>
          <w:caps/>
        </w:rPr>
        <w:t xml:space="preserve"> </w:t>
      </w:r>
    </w:p>
    <w:p w:rsidR="009F75A8" w:rsidRPr="00AF74B0" w:rsidRDefault="009F75A8" w:rsidP="00967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3"/>
        <w:gridCol w:w="1779"/>
        <w:gridCol w:w="1779"/>
        <w:gridCol w:w="1785"/>
        <w:gridCol w:w="2027"/>
        <w:gridCol w:w="2027"/>
      </w:tblGrid>
      <w:tr w:rsidR="00111618" w:rsidRPr="00AF74B0" w:rsidTr="00111618">
        <w:trPr>
          <w:trHeight w:val="84"/>
        </w:trPr>
        <w:tc>
          <w:tcPr>
            <w:tcW w:w="1773" w:type="pct"/>
            <w:vMerge w:val="restart"/>
          </w:tcPr>
          <w:p w:rsidR="00111618" w:rsidRPr="00AF74B0" w:rsidRDefault="00111618" w:rsidP="00967FE0">
            <w:pPr>
              <w:jc w:val="center"/>
              <w:rPr>
                <w:i/>
              </w:rPr>
            </w:pPr>
            <w:r w:rsidRPr="00AF74B0">
              <w:rPr>
                <w:i/>
              </w:rPr>
              <w:t>Компоненты программы</w:t>
            </w:r>
          </w:p>
        </w:tc>
        <w:tc>
          <w:tcPr>
            <w:tcW w:w="2531" w:type="pct"/>
            <w:gridSpan w:val="4"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  <w:r w:rsidRPr="00AF74B0">
              <w:rPr>
                <w:i/>
              </w:rPr>
              <w:t>Аудиторные занятия</w:t>
            </w:r>
          </w:p>
        </w:tc>
        <w:tc>
          <w:tcPr>
            <w:tcW w:w="696" w:type="pct"/>
            <w:vMerge w:val="restart"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  <w:r w:rsidRPr="00AF74B0">
              <w:rPr>
                <w:i/>
              </w:rPr>
              <w:t>Итоговая аттестация</w:t>
            </w:r>
          </w:p>
        </w:tc>
      </w:tr>
      <w:tr w:rsidR="00111618" w:rsidRPr="00AF74B0" w:rsidTr="00111618">
        <w:tc>
          <w:tcPr>
            <w:tcW w:w="1773" w:type="pct"/>
            <w:vMerge/>
          </w:tcPr>
          <w:p w:rsidR="00111618" w:rsidRPr="00AF74B0" w:rsidRDefault="00111618" w:rsidP="00967FE0">
            <w:pPr>
              <w:jc w:val="center"/>
              <w:rPr>
                <w:i/>
              </w:rPr>
            </w:pPr>
          </w:p>
        </w:tc>
        <w:tc>
          <w:tcPr>
            <w:tcW w:w="611" w:type="pct"/>
          </w:tcPr>
          <w:p w:rsidR="00111618" w:rsidRPr="00AF74B0" w:rsidRDefault="00F50799" w:rsidP="00F50799">
            <w:pPr>
              <w:jc w:val="center"/>
              <w:rPr>
                <w:i/>
              </w:rPr>
            </w:pPr>
            <w:r>
              <w:rPr>
                <w:i/>
              </w:rPr>
              <w:t>1-6  неделя</w:t>
            </w:r>
          </w:p>
        </w:tc>
        <w:tc>
          <w:tcPr>
            <w:tcW w:w="611" w:type="pct"/>
          </w:tcPr>
          <w:p w:rsidR="00111618" w:rsidRPr="00AF74B0" w:rsidRDefault="00F50799" w:rsidP="00025E6D">
            <w:pPr>
              <w:jc w:val="center"/>
              <w:rPr>
                <w:i/>
              </w:rPr>
            </w:pPr>
            <w:r>
              <w:rPr>
                <w:i/>
              </w:rPr>
              <w:t>7-26 неделю</w:t>
            </w:r>
          </w:p>
        </w:tc>
        <w:tc>
          <w:tcPr>
            <w:tcW w:w="613" w:type="pct"/>
          </w:tcPr>
          <w:p w:rsidR="00111618" w:rsidRPr="00AF74B0" w:rsidRDefault="00F50799" w:rsidP="00025E6D">
            <w:pPr>
              <w:jc w:val="center"/>
              <w:rPr>
                <w:i/>
              </w:rPr>
            </w:pPr>
            <w:r>
              <w:rPr>
                <w:i/>
              </w:rPr>
              <w:t>27-31 неделю</w:t>
            </w:r>
          </w:p>
        </w:tc>
        <w:tc>
          <w:tcPr>
            <w:tcW w:w="696" w:type="pct"/>
          </w:tcPr>
          <w:p w:rsidR="00111618" w:rsidRPr="00AF74B0" w:rsidRDefault="00F50799" w:rsidP="00025E6D">
            <w:pPr>
              <w:jc w:val="center"/>
              <w:rPr>
                <w:i/>
              </w:rPr>
            </w:pPr>
            <w:r>
              <w:rPr>
                <w:i/>
              </w:rPr>
              <w:t>32-36 неделю</w:t>
            </w:r>
          </w:p>
        </w:tc>
        <w:tc>
          <w:tcPr>
            <w:tcW w:w="696" w:type="pct"/>
            <w:vMerge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</w:p>
        </w:tc>
      </w:tr>
      <w:tr w:rsidR="00111618" w:rsidRPr="00AF74B0" w:rsidTr="00111618">
        <w:tc>
          <w:tcPr>
            <w:tcW w:w="1773" w:type="pct"/>
          </w:tcPr>
          <w:p w:rsidR="00111618" w:rsidRPr="00AF74B0" w:rsidRDefault="00111618" w:rsidP="00967FE0">
            <w:r w:rsidRPr="00AF74B0">
              <w:t xml:space="preserve">Модуль 1. </w:t>
            </w:r>
            <w:r w:rsidR="00F50799">
              <w:t>Основы схемотехники</w:t>
            </w:r>
          </w:p>
        </w:tc>
        <w:tc>
          <w:tcPr>
            <w:tcW w:w="611" w:type="pct"/>
          </w:tcPr>
          <w:p w:rsidR="00111618" w:rsidRPr="00AF74B0" w:rsidRDefault="00F50799" w:rsidP="00025E6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611" w:type="pct"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</w:p>
        </w:tc>
        <w:tc>
          <w:tcPr>
            <w:tcW w:w="613" w:type="pct"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</w:p>
        </w:tc>
        <w:tc>
          <w:tcPr>
            <w:tcW w:w="696" w:type="pct"/>
          </w:tcPr>
          <w:p w:rsidR="00111618" w:rsidRPr="00AF74B0" w:rsidRDefault="00F50799" w:rsidP="00025E6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96" w:type="pct"/>
            <w:vMerge w:val="restart"/>
            <w:vAlign w:val="center"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  <w:r w:rsidRPr="00AF74B0">
              <w:rPr>
                <w:i/>
              </w:rPr>
              <w:t>2</w:t>
            </w:r>
          </w:p>
        </w:tc>
      </w:tr>
      <w:tr w:rsidR="00111618" w:rsidRPr="00AF74B0" w:rsidTr="00111618">
        <w:tc>
          <w:tcPr>
            <w:tcW w:w="1773" w:type="pct"/>
          </w:tcPr>
          <w:p w:rsidR="00111618" w:rsidRPr="00AF74B0" w:rsidRDefault="00111618" w:rsidP="00CA6EDD">
            <w:r w:rsidRPr="00AF74B0">
              <w:t xml:space="preserve">Модуль 2. </w:t>
            </w:r>
            <w:r w:rsidR="00F50799">
              <w:t>Разработка программного обеспечения</w:t>
            </w:r>
          </w:p>
        </w:tc>
        <w:tc>
          <w:tcPr>
            <w:tcW w:w="611" w:type="pct"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</w:p>
        </w:tc>
        <w:tc>
          <w:tcPr>
            <w:tcW w:w="611" w:type="pct"/>
          </w:tcPr>
          <w:p w:rsidR="00111618" w:rsidRPr="00AF74B0" w:rsidRDefault="00F50799" w:rsidP="00025E6D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613" w:type="pct"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</w:p>
        </w:tc>
        <w:tc>
          <w:tcPr>
            <w:tcW w:w="696" w:type="pct"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</w:p>
        </w:tc>
        <w:tc>
          <w:tcPr>
            <w:tcW w:w="696" w:type="pct"/>
            <w:vMerge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</w:p>
        </w:tc>
      </w:tr>
      <w:tr w:rsidR="00111618" w:rsidRPr="00AF74B0" w:rsidTr="00111618">
        <w:tc>
          <w:tcPr>
            <w:tcW w:w="1773" w:type="pct"/>
          </w:tcPr>
          <w:p w:rsidR="00111618" w:rsidRPr="00AF74B0" w:rsidRDefault="00F50799" w:rsidP="00CA6EDD">
            <w:r w:rsidRPr="00AF74B0">
              <w:t xml:space="preserve">Модуль 3. </w:t>
            </w:r>
            <w:r>
              <w:t>Проектирование аппаратно-программного комплекса</w:t>
            </w:r>
          </w:p>
        </w:tc>
        <w:tc>
          <w:tcPr>
            <w:tcW w:w="611" w:type="pct"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</w:p>
        </w:tc>
        <w:tc>
          <w:tcPr>
            <w:tcW w:w="611" w:type="pct"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</w:p>
        </w:tc>
        <w:tc>
          <w:tcPr>
            <w:tcW w:w="613" w:type="pct"/>
          </w:tcPr>
          <w:p w:rsidR="00111618" w:rsidRPr="00AF74B0" w:rsidRDefault="00F50799" w:rsidP="00025E6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96" w:type="pct"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</w:p>
        </w:tc>
        <w:tc>
          <w:tcPr>
            <w:tcW w:w="696" w:type="pct"/>
            <w:vMerge/>
          </w:tcPr>
          <w:p w:rsidR="00111618" w:rsidRPr="00AF74B0" w:rsidRDefault="00111618" w:rsidP="00025E6D">
            <w:pPr>
              <w:jc w:val="center"/>
              <w:rPr>
                <w:i/>
              </w:rPr>
            </w:pPr>
          </w:p>
        </w:tc>
      </w:tr>
      <w:tr w:rsidR="00F50799" w:rsidRPr="00AF74B0" w:rsidTr="00111618">
        <w:tc>
          <w:tcPr>
            <w:tcW w:w="1773" w:type="pct"/>
          </w:tcPr>
          <w:p w:rsidR="00F50799" w:rsidRPr="00AF74B0" w:rsidRDefault="00F50799" w:rsidP="00F50799">
            <w:r>
              <w:t>Модуль 4. Выполнение проекта аппаратно-программного комплекса</w:t>
            </w:r>
          </w:p>
        </w:tc>
        <w:tc>
          <w:tcPr>
            <w:tcW w:w="611" w:type="pct"/>
          </w:tcPr>
          <w:p w:rsidR="00F50799" w:rsidRPr="00AF74B0" w:rsidRDefault="00F50799" w:rsidP="00025E6D">
            <w:pPr>
              <w:jc w:val="center"/>
              <w:rPr>
                <w:i/>
              </w:rPr>
            </w:pPr>
          </w:p>
        </w:tc>
        <w:tc>
          <w:tcPr>
            <w:tcW w:w="611" w:type="pct"/>
          </w:tcPr>
          <w:p w:rsidR="00F50799" w:rsidRPr="00AF74B0" w:rsidRDefault="00F50799" w:rsidP="00025E6D">
            <w:pPr>
              <w:jc w:val="center"/>
              <w:rPr>
                <w:i/>
              </w:rPr>
            </w:pPr>
          </w:p>
        </w:tc>
        <w:tc>
          <w:tcPr>
            <w:tcW w:w="613" w:type="pct"/>
          </w:tcPr>
          <w:p w:rsidR="00F50799" w:rsidRPr="00AF74B0" w:rsidRDefault="00F50799" w:rsidP="00025E6D">
            <w:pPr>
              <w:jc w:val="center"/>
              <w:rPr>
                <w:i/>
              </w:rPr>
            </w:pPr>
          </w:p>
        </w:tc>
        <w:tc>
          <w:tcPr>
            <w:tcW w:w="696" w:type="pct"/>
          </w:tcPr>
          <w:p w:rsidR="00F50799" w:rsidRPr="00AF74B0" w:rsidRDefault="00F50799" w:rsidP="00025E6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96" w:type="pct"/>
            <w:vMerge/>
          </w:tcPr>
          <w:p w:rsidR="00F50799" w:rsidRPr="00AF74B0" w:rsidRDefault="00F50799" w:rsidP="00025E6D">
            <w:pPr>
              <w:jc w:val="center"/>
              <w:rPr>
                <w:i/>
              </w:rPr>
            </w:pPr>
          </w:p>
        </w:tc>
      </w:tr>
      <w:tr w:rsidR="00F50799" w:rsidRPr="00AF74B0" w:rsidTr="00111618">
        <w:tc>
          <w:tcPr>
            <w:tcW w:w="1773" w:type="pct"/>
          </w:tcPr>
          <w:p w:rsidR="00F50799" w:rsidRPr="00AF74B0" w:rsidRDefault="00F50799" w:rsidP="00CA6EDD"/>
        </w:tc>
        <w:tc>
          <w:tcPr>
            <w:tcW w:w="611" w:type="pct"/>
          </w:tcPr>
          <w:p w:rsidR="00F50799" w:rsidRPr="00AF74B0" w:rsidRDefault="00F50799" w:rsidP="00025E6D">
            <w:pPr>
              <w:jc w:val="center"/>
              <w:rPr>
                <w:i/>
              </w:rPr>
            </w:pPr>
          </w:p>
        </w:tc>
        <w:tc>
          <w:tcPr>
            <w:tcW w:w="611" w:type="pct"/>
          </w:tcPr>
          <w:p w:rsidR="00F50799" w:rsidRPr="00AF74B0" w:rsidRDefault="00F50799" w:rsidP="00025E6D">
            <w:pPr>
              <w:jc w:val="center"/>
              <w:rPr>
                <w:i/>
              </w:rPr>
            </w:pPr>
          </w:p>
        </w:tc>
        <w:tc>
          <w:tcPr>
            <w:tcW w:w="613" w:type="pct"/>
          </w:tcPr>
          <w:p w:rsidR="00F50799" w:rsidRPr="00AF74B0" w:rsidRDefault="00F50799" w:rsidP="00025E6D">
            <w:pPr>
              <w:jc w:val="center"/>
              <w:rPr>
                <w:i/>
              </w:rPr>
            </w:pPr>
          </w:p>
        </w:tc>
        <w:tc>
          <w:tcPr>
            <w:tcW w:w="696" w:type="pct"/>
          </w:tcPr>
          <w:p w:rsidR="00F50799" w:rsidRPr="00AF74B0" w:rsidRDefault="00F50799" w:rsidP="00025E6D">
            <w:pPr>
              <w:jc w:val="center"/>
              <w:rPr>
                <w:i/>
              </w:rPr>
            </w:pPr>
          </w:p>
        </w:tc>
        <w:tc>
          <w:tcPr>
            <w:tcW w:w="696" w:type="pct"/>
            <w:vMerge/>
          </w:tcPr>
          <w:p w:rsidR="00F50799" w:rsidRPr="00AF74B0" w:rsidRDefault="00F50799" w:rsidP="00025E6D">
            <w:pPr>
              <w:jc w:val="center"/>
              <w:rPr>
                <w:i/>
              </w:rPr>
            </w:pPr>
          </w:p>
        </w:tc>
      </w:tr>
    </w:tbl>
    <w:p w:rsidR="00CA6EDD" w:rsidRPr="00AF74B0" w:rsidRDefault="00CA6EDD" w:rsidP="00194FC8">
      <w:pPr>
        <w:jc w:val="both"/>
        <w:rPr>
          <w:b/>
        </w:rPr>
      </w:pPr>
    </w:p>
    <w:p w:rsidR="00194FC8" w:rsidRPr="00AF74B0" w:rsidRDefault="00CA6EDD" w:rsidP="00CA6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AF74B0">
        <w:rPr>
          <w:b/>
          <w:caps/>
        </w:rPr>
        <w:t>4. Программы учебных модулей</w:t>
      </w:r>
      <w:r w:rsidR="004D2272" w:rsidRPr="00AF74B0">
        <w:rPr>
          <w:b/>
          <w:caps/>
        </w:rPr>
        <w:t xml:space="preserve"> (предметов, дисциплин)</w:t>
      </w:r>
    </w:p>
    <w:p w:rsidR="00194FC8" w:rsidRPr="00AF74B0" w:rsidRDefault="00194FC8" w:rsidP="00194F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9"/>
        <w:gridCol w:w="10766"/>
        <w:gridCol w:w="1054"/>
      </w:tblGrid>
      <w:tr w:rsidR="00194FC8" w:rsidRPr="00AF74B0" w:rsidTr="00840ACC">
        <w:tc>
          <w:tcPr>
            <w:tcW w:w="938" w:type="pct"/>
          </w:tcPr>
          <w:p w:rsidR="00194FC8" w:rsidRPr="00AF74B0" w:rsidRDefault="00194FC8" w:rsidP="003144A5">
            <w:pPr>
              <w:jc w:val="center"/>
              <w:rPr>
                <w:b/>
              </w:rPr>
            </w:pPr>
            <w:r w:rsidRPr="00AF74B0">
              <w:rPr>
                <w:b/>
                <w:bCs/>
              </w:rPr>
              <w:t xml:space="preserve">Наименование </w:t>
            </w:r>
            <w:r w:rsidR="003144A5" w:rsidRPr="00AF74B0">
              <w:rPr>
                <w:b/>
                <w:bCs/>
              </w:rPr>
              <w:t xml:space="preserve">модулей </w:t>
            </w:r>
            <w:r w:rsidRPr="00AF74B0">
              <w:rPr>
                <w:b/>
                <w:bCs/>
              </w:rPr>
              <w:t xml:space="preserve">и тем </w:t>
            </w:r>
            <w:r w:rsidR="003144A5" w:rsidRPr="00AF74B0">
              <w:rPr>
                <w:b/>
                <w:bCs/>
              </w:rPr>
              <w:t>программы</w:t>
            </w:r>
          </w:p>
        </w:tc>
        <w:tc>
          <w:tcPr>
            <w:tcW w:w="3700" w:type="pct"/>
            <w:gridSpan w:val="2"/>
          </w:tcPr>
          <w:p w:rsidR="00194FC8" w:rsidRPr="00AF74B0" w:rsidRDefault="00194FC8" w:rsidP="003144A5">
            <w:pPr>
              <w:jc w:val="center"/>
              <w:rPr>
                <w:b/>
              </w:rPr>
            </w:pPr>
            <w:r w:rsidRPr="00AF74B0">
              <w:rPr>
                <w:b/>
                <w:bCs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362" w:type="pct"/>
            <w:vAlign w:val="center"/>
          </w:tcPr>
          <w:p w:rsidR="00194FC8" w:rsidRPr="00AF74B0" w:rsidRDefault="00194FC8" w:rsidP="00194FC8">
            <w:pPr>
              <w:jc w:val="center"/>
              <w:rPr>
                <w:rFonts w:eastAsia="Calibri"/>
                <w:b/>
                <w:bCs/>
              </w:rPr>
            </w:pPr>
            <w:r w:rsidRPr="00AF74B0">
              <w:rPr>
                <w:rFonts w:eastAsia="Calibri"/>
                <w:b/>
                <w:bCs/>
              </w:rPr>
              <w:t>Объем часов</w:t>
            </w:r>
          </w:p>
        </w:tc>
      </w:tr>
      <w:tr w:rsidR="00194FC8" w:rsidRPr="00AF74B0" w:rsidTr="00840ACC">
        <w:tc>
          <w:tcPr>
            <w:tcW w:w="938" w:type="pct"/>
          </w:tcPr>
          <w:p w:rsidR="00194FC8" w:rsidRPr="00AF74B0" w:rsidRDefault="00194FC8" w:rsidP="00194FC8">
            <w:pPr>
              <w:jc w:val="center"/>
              <w:rPr>
                <w:i/>
              </w:rPr>
            </w:pPr>
            <w:r w:rsidRPr="00AF74B0">
              <w:rPr>
                <w:i/>
              </w:rPr>
              <w:t>1</w:t>
            </w:r>
          </w:p>
        </w:tc>
        <w:tc>
          <w:tcPr>
            <w:tcW w:w="3700" w:type="pct"/>
            <w:gridSpan w:val="2"/>
          </w:tcPr>
          <w:p w:rsidR="00194FC8" w:rsidRPr="00AF74B0" w:rsidRDefault="00194FC8" w:rsidP="00194FC8">
            <w:pPr>
              <w:jc w:val="center"/>
              <w:rPr>
                <w:bCs/>
                <w:i/>
              </w:rPr>
            </w:pPr>
            <w:r w:rsidRPr="00AF74B0">
              <w:rPr>
                <w:bCs/>
                <w:i/>
              </w:rPr>
              <w:t>2</w:t>
            </w:r>
          </w:p>
        </w:tc>
        <w:tc>
          <w:tcPr>
            <w:tcW w:w="362" w:type="pct"/>
            <w:vAlign w:val="center"/>
          </w:tcPr>
          <w:p w:rsidR="00194FC8" w:rsidRPr="00AF74B0" w:rsidRDefault="00194FC8" w:rsidP="00194FC8">
            <w:pPr>
              <w:jc w:val="center"/>
              <w:rPr>
                <w:rFonts w:eastAsia="Calibri"/>
                <w:bCs/>
                <w:i/>
              </w:rPr>
            </w:pPr>
            <w:r w:rsidRPr="00AF74B0">
              <w:rPr>
                <w:rFonts w:eastAsia="Calibri"/>
                <w:bCs/>
                <w:i/>
              </w:rPr>
              <w:t>3</w:t>
            </w:r>
          </w:p>
        </w:tc>
      </w:tr>
      <w:tr w:rsidR="005B12D3" w:rsidRPr="00AF74B0" w:rsidTr="00CE3A94">
        <w:tc>
          <w:tcPr>
            <w:tcW w:w="941" w:type="pct"/>
            <w:gridSpan w:val="2"/>
            <w:vMerge w:val="restart"/>
          </w:tcPr>
          <w:p w:rsidR="005B12D3" w:rsidRPr="00AF74B0" w:rsidRDefault="005B12D3" w:rsidP="00B765BC">
            <w:pPr>
              <w:rPr>
                <w:rFonts w:eastAsia="Calibri"/>
                <w:b/>
                <w:bCs/>
              </w:rPr>
            </w:pPr>
            <w:r w:rsidRPr="00AF74B0">
              <w:t xml:space="preserve">Модуль 1. </w:t>
            </w:r>
            <w:r w:rsidR="00F50799">
              <w:t>Основы схемотехники</w:t>
            </w:r>
          </w:p>
        </w:tc>
        <w:tc>
          <w:tcPr>
            <w:tcW w:w="3697" w:type="pct"/>
          </w:tcPr>
          <w:p w:rsidR="005B12D3" w:rsidRPr="00AF74B0" w:rsidRDefault="005B12D3" w:rsidP="00840ACC">
            <w:r w:rsidRPr="00AF74B0">
              <w:rPr>
                <w:rFonts w:eastAsia="Calibri"/>
                <w:b/>
                <w:bCs/>
              </w:rPr>
              <w:t xml:space="preserve">Содержание </w:t>
            </w:r>
          </w:p>
          <w:p w:rsidR="005B12D3" w:rsidRPr="00AF74B0" w:rsidRDefault="005B12D3" w:rsidP="00194FC8">
            <w:pPr>
              <w:jc w:val="center"/>
              <w:rPr>
                <w:b/>
                <w:i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5B12D3" w:rsidRPr="00AF74B0" w:rsidRDefault="00CD07BE" w:rsidP="00194FC8">
            <w:pPr>
              <w:jc w:val="center"/>
            </w:pPr>
            <w:r>
              <w:t>12</w:t>
            </w:r>
          </w:p>
        </w:tc>
      </w:tr>
      <w:tr w:rsidR="005B12D3" w:rsidRPr="00AF74B0" w:rsidTr="00CE3A94">
        <w:tc>
          <w:tcPr>
            <w:tcW w:w="941" w:type="pct"/>
            <w:gridSpan w:val="2"/>
            <w:vMerge/>
          </w:tcPr>
          <w:p w:rsidR="005B12D3" w:rsidRPr="00AF74B0" w:rsidRDefault="005B12D3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5B12D3" w:rsidRPr="00AF74B0" w:rsidRDefault="00CD07BE" w:rsidP="00C0686D">
            <w:pPr>
              <w:pStyle w:val="af6"/>
              <w:numPr>
                <w:ilvl w:val="0"/>
                <w:numId w:val="5"/>
              </w:numPr>
              <w:tabs>
                <w:tab w:val="left" w:pos="128"/>
              </w:tabs>
              <w:ind w:left="0" w:hanging="25"/>
            </w:pPr>
            <w:r>
              <w:t xml:space="preserve">Классификация микроконтроллеров. Структура микроконтроллера. Организация памяти и процесса обработки информации. </w:t>
            </w:r>
          </w:p>
        </w:tc>
        <w:tc>
          <w:tcPr>
            <w:tcW w:w="362" w:type="pct"/>
            <w:vMerge/>
            <w:vAlign w:val="center"/>
          </w:tcPr>
          <w:p w:rsidR="005B12D3" w:rsidRPr="00AF74B0" w:rsidRDefault="005B12D3" w:rsidP="00194FC8">
            <w:pPr>
              <w:jc w:val="center"/>
            </w:pPr>
          </w:p>
        </w:tc>
      </w:tr>
      <w:tr w:rsidR="005B12D3" w:rsidRPr="00AF74B0" w:rsidTr="00CE3A94">
        <w:tc>
          <w:tcPr>
            <w:tcW w:w="941" w:type="pct"/>
            <w:gridSpan w:val="2"/>
            <w:vMerge/>
          </w:tcPr>
          <w:p w:rsidR="005B12D3" w:rsidRPr="00AF74B0" w:rsidRDefault="005B12D3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5B12D3" w:rsidRPr="00AF74B0" w:rsidRDefault="005B12D3" w:rsidP="00CD07BE">
            <w:r w:rsidRPr="00AF74B0">
              <w:t xml:space="preserve">2. </w:t>
            </w:r>
            <w:r w:rsidR="00CD07BE">
              <w:t xml:space="preserve"> Регистровая память. Порты ввода-вывода. </w:t>
            </w:r>
          </w:p>
        </w:tc>
        <w:tc>
          <w:tcPr>
            <w:tcW w:w="362" w:type="pct"/>
            <w:vMerge/>
            <w:vAlign w:val="center"/>
          </w:tcPr>
          <w:p w:rsidR="005B12D3" w:rsidRPr="00AF74B0" w:rsidRDefault="005B12D3" w:rsidP="00194FC8">
            <w:pPr>
              <w:jc w:val="center"/>
            </w:pPr>
          </w:p>
        </w:tc>
      </w:tr>
      <w:tr w:rsidR="005B12D3" w:rsidRPr="00AF74B0" w:rsidTr="00CE3A94">
        <w:tc>
          <w:tcPr>
            <w:tcW w:w="941" w:type="pct"/>
            <w:gridSpan w:val="2"/>
            <w:vMerge/>
          </w:tcPr>
          <w:p w:rsidR="005B12D3" w:rsidRPr="00AF74B0" w:rsidRDefault="005B12D3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5B12D3" w:rsidRPr="00AF74B0" w:rsidRDefault="00CD07BE" w:rsidP="00CD07BE">
            <w:pPr>
              <w:tabs>
                <w:tab w:val="left" w:pos="195"/>
              </w:tabs>
            </w:pPr>
            <w:r>
              <w:t>3.  Прерывания. Сторожевой таймер. Таймер-счетчики. Компиляторы. Программаторы.</w:t>
            </w:r>
          </w:p>
        </w:tc>
        <w:tc>
          <w:tcPr>
            <w:tcW w:w="362" w:type="pct"/>
            <w:vMerge/>
            <w:vAlign w:val="center"/>
          </w:tcPr>
          <w:p w:rsidR="005B12D3" w:rsidRPr="00AF74B0" w:rsidRDefault="005B12D3" w:rsidP="00194FC8">
            <w:pPr>
              <w:jc w:val="center"/>
            </w:pPr>
          </w:p>
        </w:tc>
      </w:tr>
      <w:tr w:rsidR="003A03A1" w:rsidRPr="00AF74B0" w:rsidTr="00CE3A94">
        <w:tc>
          <w:tcPr>
            <w:tcW w:w="941" w:type="pct"/>
            <w:gridSpan w:val="2"/>
            <w:vMerge w:val="restart"/>
          </w:tcPr>
          <w:p w:rsidR="003A03A1" w:rsidRPr="00AF74B0" w:rsidRDefault="00F50799" w:rsidP="00651239">
            <w:pPr>
              <w:rPr>
                <w:rFonts w:eastAsia="Calibri"/>
                <w:b/>
                <w:bCs/>
              </w:rPr>
            </w:pPr>
            <w:r w:rsidRPr="00AF74B0">
              <w:t xml:space="preserve">Модуль 2. </w:t>
            </w:r>
            <w:r>
              <w:t>Разработка программного обеспечения</w:t>
            </w:r>
          </w:p>
        </w:tc>
        <w:tc>
          <w:tcPr>
            <w:tcW w:w="3697" w:type="pct"/>
          </w:tcPr>
          <w:p w:rsidR="003A03A1" w:rsidRPr="00AF74B0" w:rsidRDefault="003A03A1" w:rsidP="00CE3A94">
            <w:r w:rsidRPr="00AF74B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62" w:type="pct"/>
            <w:vMerge w:val="restart"/>
            <w:vAlign w:val="center"/>
          </w:tcPr>
          <w:p w:rsidR="003A03A1" w:rsidRPr="00AF74B0" w:rsidRDefault="00CD07BE" w:rsidP="00D06849">
            <w:pPr>
              <w:jc w:val="center"/>
            </w:pPr>
            <w:r>
              <w:t>40</w:t>
            </w:r>
          </w:p>
          <w:p w:rsidR="003A03A1" w:rsidRPr="00AF74B0" w:rsidRDefault="003A03A1" w:rsidP="003144A5">
            <w:pPr>
              <w:jc w:val="center"/>
            </w:pPr>
          </w:p>
        </w:tc>
      </w:tr>
      <w:tr w:rsidR="003A03A1" w:rsidRPr="00AF74B0" w:rsidTr="00CE3A94">
        <w:tc>
          <w:tcPr>
            <w:tcW w:w="941" w:type="pct"/>
            <w:gridSpan w:val="2"/>
            <w:vMerge/>
          </w:tcPr>
          <w:p w:rsidR="003A03A1" w:rsidRPr="00AF74B0" w:rsidRDefault="003A03A1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3A03A1" w:rsidRPr="00AF74B0" w:rsidRDefault="003A03A1" w:rsidP="00CD07BE">
            <w:r w:rsidRPr="00AF74B0">
              <w:t xml:space="preserve">1. </w:t>
            </w:r>
            <w:r w:rsidR="00CD07BE">
              <w:t>Графическая среда для написания алгоритма программы аппаратно-программного комплекса</w:t>
            </w:r>
            <w:r w:rsidRPr="00AF74B0">
              <w:t> </w:t>
            </w:r>
          </w:p>
        </w:tc>
        <w:tc>
          <w:tcPr>
            <w:tcW w:w="362" w:type="pct"/>
            <w:vMerge/>
            <w:vAlign w:val="center"/>
          </w:tcPr>
          <w:p w:rsidR="003A03A1" w:rsidRPr="00AF74B0" w:rsidRDefault="003A03A1" w:rsidP="00194FC8">
            <w:pPr>
              <w:jc w:val="center"/>
            </w:pPr>
          </w:p>
        </w:tc>
      </w:tr>
      <w:tr w:rsidR="003A03A1" w:rsidRPr="00AF74B0" w:rsidTr="00CE3A94">
        <w:tc>
          <w:tcPr>
            <w:tcW w:w="941" w:type="pct"/>
            <w:gridSpan w:val="2"/>
            <w:vMerge/>
          </w:tcPr>
          <w:p w:rsidR="003A03A1" w:rsidRPr="00AF74B0" w:rsidRDefault="003A03A1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3A03A1" w:rsidRPr="00AF74B0" w:rsidRDefault="003A03A1" w:rsidP="00CD07BE">
            <w:r w:rsidRPr="00AF74B0">
              <w:t xml:space="preserve">2. </w:t>
            </w:r>
            <w:r w:rsidR="00CD07BE">
              <w:t>Программирование на языке ассемблер</w:t>
            </w:r>
          </w:p>
        </w:tc>
        <w:tc>
          <w:tcPr>
            <w:tcW w:w="362" w:type="pct"/>
            <w:vMerge/>
            <w:vAlign w:val="center"/>
          </w:tcPr>
          <w:p w:rsidR="003A03A1" w:rsidRPr="00AF74B0" w:rsidRDefault="003A03A1" w:rsidP="00194FC8">
            <w:pPr>
              <w:jc w:val="center"/>
            </w:pPr>
          </w:p>
        </w:tc>
      </w:tr>
      <w:tr w:rsidR="003A03A1" w:rsidRPr="00AF74B0" w:rsidTr="00CE3A94">
        <w:tc>
          <w:tcPr>
            <w:tcW w:w="941" w:type="pct"/>
            <w:gridSpan w:val="2"/>
            <w:vMerge/>
          </w:tcPr>
          <w:p w:rsidR="003A03A1" w:rsidRPr="00AF74B0" w:rsidRDefault="003A03A1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3A03A1" w:rsidRPr="00AF74B0" w:rsidRDefault="003A03A1" w:rsidP="00CD07BE">
            <w:r w:rsidRPr="00AF74B0">
              <w:t xml:space="preserve">3. </w:t>
            </w:r>
            <w:r w:rsidR="00CD07BE">
              <w:t>Программирование на языке Си</w:t>
            </w:r>
            <w:r w:rsidRPr="00AF74B0">
              <w:t> </w:t>
            </w:r>
          </w:p>
        </w:tc>
        <w:tc>
          <w:tcPr>
            <w:tcW w:w="362" w:type="pct"/>
            <w:vMerge/>
            <w:vAlign w:val="center"/>
          </w:tcPr>
          <w:p w:rsidR="003A03A1" w:rsidRPr="00AF74B0" w:rsidRDefault="003A03A1" w:rsidP="00194FC8">
            <w:pPr>
              <w:jc w:val="center"/>
            </w:pPr>
          </w:p>
        </w:tc>
      </w:tr>
      <w:tr w:rsidR="003A03A1" w:rsidRPr="00AF74B0" w:rsidTr="00CE3A94">
        <w:tc>
          <w:tcPr>
            <w:tcW w:w="941" w:type="pct"/>
            <w:gridSpan w:val="2"/>
            <w:vMerge/>
          </w:tcPr>
          <w:p w:rsidR="003A03A1" w:rsidRPr="00AF74B0" w:rsidRDefault="003A03A1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3A03A1" w:rsidRPr="00AF74B0" w:rsidRDefault="003A03A1" w:rsidP="00CD07BE">
            <w:r w:rsidRPr="00AF74B0">
              <w:t xml:space="preserve">4. </w:t>
            </w:r>
            <w:r w:rsidR="00CD07BE">
              <w:t>Написание программного кода с использованием прерываний</w:t>
            </w:r>
            <w:r w:rsidRPr="00AF74B0">
              <w:t> </w:t>
            </w:r>
          </w:p>
        </w:tc>
        <w:tc>
          <w:tcPr>
            <w:tcW w:w="362" w:type="pct"/>
            <w:vMerge/>
            <w:vAlign w:val="center"/>
          </w:tcPr>
          <w:p w:rsidR="003A03A1" w:rsidRPr="00AF74B0" w:rsidRDefault="003A03A1" w:rsidP="00194FC8">
            <w:pPr>
              <w:jc w:val="center"/>
            </w:pPr>
          </w:p>
        </w:tc>
      </w:tr>
      <w:tr w:rsidR="003A03A1" w:rsidRPr="00AF74B0" w:rsidTr="00CE3A94">
        <w:tc>
          <w:tcPr>
            <w:tcW w:w="941" w:type="pct"/>
            <w:gridSpan w:val="2"/>
            <w:vMerge/>
          </w:tcPr>
          <w:p w:rsidR="003A03A1" w:rsidRPr="00AF74B0" w:rsidRDefault="003A03A1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3A03A1" w:rsidRPr="00AF74B0" w:rsidRDefault="003A03A1" w:rsidP="00CD07BE">
            <w:r w:rsidRPr="00AF74B0">
              <w:t xml:space="preserve">5. </w:t>
            </w:r>
            <w:r w:rsidR="00CD07BE">
              <w:t>Написание программного кода для сторожевого таймера</w:t>
            </w:r>
          </w:p>
        </w:tc>
        <w:tc>
          <w:tcPr>
            <w:tcW w:w="362" w:type="pct"/>
            <w:vMerge/>
            <w:vAlign w:val="center"/>
          </w:tcPr>
          <w:p w:rsidR="003A03A1" w:rsidRPr="00AF74B0" w:rsidRDefault="003A03A1" w:rsidP="00194FC8">
            <w:pPr>
              <w:jc w:val="center"/>
            </w:pPr>
          </w:p>
        </w:tc>
      </w:tr>
      <w:tr w:rsidR="003A03A1" w:rsidRPr="00AF74B0" w:rsidTr="00CE3A94">
        <w:tc>
          <w:tcPr>
            <w:tcW w:w="941" w:type="pct"/>
            <w:gridSpan w:val="2"/>
            <w:vMerge/>
          </w:tcPr>
          <w:p w:rsidR="003A03A1" w:rsidRPr="00AF74B0" w:rsidRDefault="003A03A1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3A03A1" w:rsidRPr="00AF74B0" w:rsidRDefault="003A03A1" w:rsidP="00CD07BE">
            <w:r w:rsidRPr="00AF74B0">
              <w:t xml:space="preserve">6. </w:t>
            </w:r>
            <w:r w:rsidR="00CD07BE">
              <w:t>Отладка программного кода на виртуальной модели</w:t>
            </w:r>
          </w:p>
        </w:tc>
        <w:tc>
          <w:tcPr>
            <w:tcW w:w="362" w:type="pct"/>
            <w:vMerge/>
            <w:vAlign w:val="center"/>
          </w:tcPr>
          <w:p w:rsidR="003A03A1" w:rsidRPr="00AF74B0" w:rsidRDefault="003A03A1" w:rsidP="00194FC8">
            <w:pPr>
              <w:jc w:val="center"/>
            </w:pPr>
          </w:p>
        </w:tc>
      </w:tr>
      <w:tr w:rsidR="003A03A1" w:rsidRPr="00AF74B0" w:rsidTr="00CE3A94">
        <w:tc>
          <w:tcPr>
            <w:tcW w:w="941" w:type="pct"/>
            <w:gridSpan w:val="2"/>
            <w:vMerge/>
          </w:tcPr>
          <w:p w:rsidR="003A03A1" w:rsidRPr="00AF74B0" w:rsidRDefault="003A03A1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3A03A1" w:rsidRPr="00AF74B0" w:rsidRDefault="003A03A1" w:rsidP="00CD07BE">
            <w:r w:rsidRPr="00AF74B0">
              <w:t xml:space="preserve">7. </w:t>
            </w:r>
            <w:r w:rsidR="00CD07BE">
              <w:t>Отладка программного кода на реальной модели</w:t>
            </w:r>
          </w:p>
        </w:tc>
        <w:tc>
          <w:tcPr>
            <w:tcW w:w="362" w:type="pct"/>
            <w:vMerge/>
            <w:vAlign w:val="center"/>
          </w:tcPr>
          <w:p w:rsidR="003A03A1" w:rsidRPr="00AF74B0" w:rsidRDefault="003A03A1" w:rsidP="00194FC8">
            <w:pPr>
              <w:jc w:val="center"/>
            </w:pPr>
          </w:p>
        </w:tc>
      </w:tr>
      <w:tr w:rsidR="00F50799" w:rsidRPr="00AF74B0" w:rsidTr="00840ACC">
        <w:tc>
          <w:tcPr>
            <w:tcW w:w="941" w:type="pct"/>
            <w:gridSpan w:val="2"/>
            <w:vMerge w:val="restart"/>
          </w:tcPr>
          <w:p w:rsidR="00F50799" w:rsidRPr="00AF74B0" w:rsidRDefault="00F50799" w:rsidP="00312C75">
            <w:r w:rsidRPr="00AF74B0">
              <w:t xml:space="preserve">Модуль 3. </w:t>
            </w:r>
            <w:r>
              <w:t>Проектирование аппаратно-программного комплекса</w:t>
            </w:r>
          </w:p>
        </w:tc>
        <w:tc>
          <w:tcPr>
            <w:tcW w:w="3697" w:type="pct"/>
            <w:shd w:val="clear" w:color="auto" w:fill="auto"/>
          </w:tcPr>
          <w:p w:rsidR="00F50799" w:rsidRPr="00AF74B0" w:rsidRDefault="00F50799" w:rsidP="00B765BC">
            <w:pPr>
              <w:rPr>
                <w:rFonts w:eastAsia="Calibri"/>
                <w:b/>
                <w:bCs/>
              </w:rPr>
            </w:pPr>
            <w:r w:rsidRPr="00AF74B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62" w:type="pct"/>
            <w:vMerge w:val="restart"/>
            <w:vAlign w:val="center"/>
          </w:tcPr>
          <w:p w:rsidR="00F50799" w:rsidRPr="00AF74B0" w:rsidRDefault="00472CDF" w:rsidP="00194FC8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50799" w:rsidRPr="00AF74B0" w:rsidTr="00840ACC">
        <w:tc>
          <w:tcPr>
            <w:tcW w:w="941" w:type="pct"/>
            <w:gridSpan w:val="2"/>
            <w:vMerge/>
          </w:tcPr>
          <w:p w:rsidR="00F50799" w:rsidRPr="00AF74B0" w:rsidRDefault="00F50799" w:rsidP="00651239">
            <w:pPr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F50799" w:rsidRPr="00AF74B0" w:rsidRDefault="00F50799" w:rsidP="00CD07BE">
            <w:r w:rsidRPr="00AF74B0">
              <w:t xml:space="preserve">1. </w:t>
            </w:r>
            <w:r w:rsidR="00CD07BE">
              <w:t>Система технического зрения. Датчики</w:t>
            </w:r>
          </w:p>
        </w:tc>
        <w:tc>
          <w:tcPr>
            <w:tcW w:w="362" w:type="pct"/>
            <w:vMerge/>
            <w:vAlign w:val="center"/>
          </w:tcPr>
          <w:p w:rsidR="00F50799" w:rsidRPr="00AF74B0" w:rsidRDefault="00F50799" w:rsidP="00194FC8">
            <w:pPr>
              <w:jc w:val="center"/>
              <w:rPr>
                <w:i/>
              </w:rPr>
            </w:pPr>
          </w:p>
        </w:tc>
      </w:tr>
      <w:tr w:rsidR="00F50799" w:rsidRPr="00AF74B0" w:rsidTr="00840ACC">
        <w:tc>
          <w:tcPr>
            <w:tcW w:w="941" w:type="pct"/>
            <w:gridSpan w:val="2"/>
            <w:vMerge/>
          </w:tcPr>
          <w:p w:rsidR="00F50799" w:rsidRPr="00AF74B0" w:rsidRDefault="00F50799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F50799" w:rsidRPr="00AF74B0" w:rsidRDefault="00F50799" w:rsidP="00CD07BE">
            <w:r w:rsidRPr="00AF74B0">
              <w:t xml:space="preserve">2. </w:t>
            </w:r>
            <w:r w:rsidR="00CD07BE">
              <w:t>Исследование работы датчиков разного типа</w:t>
            </w:r>
          </w:p>
        </w:tc>
        <w:tc>
          <w:tcPr>
            <w:tcW w:w="362" w:type="pct"/>
            <w:vMerge/>
            <w:vAlign w:val="center"/>
          </w:tcPr>
          <w:p w:rsidR="00F50799" w:rsidRPr="00AF74B0" w:rsidRDefault="00F50799" w:rsidP="00194FC8">
            <w:pPr>
              <w:jc w:val="center"/>
              <w:rPr>
                <w:i/>
              </w:rPr>
            </w:pPr>
          </w:p>
        </w:tc>
      </w:tr>
      <w:tr w:rsidR="00F50799" w:rsidRPr="00AF74B0" w:rsidTr="00840ACC">
        <w:tc>
          <w:tcPr>
            <w:tcW w:w="941" w:type="pct"/>
            <w:gridSpan w:val="2"/>
            <w:vMerge/>
          </w:tcPr>
          <w:p w:rsidR="00F50799" w:rsidRPr="00AF74B0" w:rsidRDefault="00F50799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F50799" w:rsidRPr="00AF74B0" w:rsidRDefault="00F50799" w:rsidP="00CD07BE">
            <w:r w:rsidRPr="00AF74B0">
              <w:t xml:space="preserve">3. </w:t>
            </w:r>
            <w:r w:rsidR="00CD07BE">
              <w:t>Программирование микропроцессорной системы удаленного контроля параметров</w:t>
            </w:r>
          </w:p>
        </w:tc>
        <w:tc>
          <w:tcPr>
            <w:tcW w:w="362" w:type="pct"/>
            <w:vMerge/>
            <w:vAlign w:val="center"/>
          </w:tcPr>
          <w:p w:rsidR="00F50799" w:rsidRPr="00AF74B0" w:rsidRDefault="00F50799" w:rsidP="00194FC8">
            <w:pPr>
              <w:jc w:val="center"/>
              <w:rPr>
                <w:i/>
              </w:rPr>
            </w:pPr>
          </w:p>
        </w:tc>
      </w:tr>
      <w:tr w:rsidR="00F50799" w:rsidRPr="00AF74B0" w:rsidTr="00840ACC">
        <w:tc>
          <w:tcPr>
            <w:tcW w:w="941" w:type="pct"/>
            <w:gridSpan w:val="2"/>
            <w:vMerge/>
          </w:tcPr>
          <w:p w:rsidR="00F50799" w:rsidRPr="00AF74B0" w:rsidRDefault="00F50799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F50799" w:rsidRPr="00AF74B0" w:rsidRDefault="00F50799" w:rsidP="00472CDF">
            <w:r w:rsidRPr="00AF74B0">
              <w:t xml:space="preserve">4. </w:t>
            </w:r>
            <w:r w:rsidR="00472CDF">
              <w:t>Программирование микропроцессорной системы с применением сенсорного экрана</w:t>
            </w:r>
          </w:p>
        </w:tc>
        <w:tc>
          <w:tcPr>
            <w:tcW w:w="362" w:type="pct"/>
            <w:vMerge/>
            <w:vAlign w:val="center"/>
          </w:tcPr>
          <w:p w:rsidR="00F50799" w:rsidRPr="00AF74B0" w:rsidRDefault="00F50799" w:rsidP="00194FC8">
            <w:pPr>
              <w:jc w:val="center"/>
              <w:rPr>
                <w:i/>
              </w:rPr>
            </w:pPr>
          </w:p>
        </w:tc>
      </w:tr>
      <w:tr w:rsidR="00F50799" w:rsidRPr="00AF74B0" w:rsidTr="00840ACC">
        <w:tc>
          <w:tcPr>
            <w:tcW w:w="941" w:type="pct"/>
            <w:gridSpan w:val="2"/>
            <w:vMerge/>
          </w:tcPr>
          <w:p w:rsidR="00F50799" w:rsidRPr="00AF74B0" w:rsidRDefault="00F50799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F50799" w:rsidRPr="00AF74B0" w:rsidRDefault="00F50799" w:rsidP="00472CDF">
            <w:r w:rsidRPr="00AF74B0">
              <w:t xml:space="preserve">5. </w:t>
            </w:r>
            <w:r w:rsidR="00472CDF">
              <w:t>Программирование протоколов дистанционной передачи данных</w:t>
            </w:r>
            <w:r w:rsidRPr="00AF74B0">
              <w:t> </w:t>
            </w:r>
          </w:p>
        </w:tc>
        <w:tc>
          <w:tcPr>
            <w:tcW w:w="362" w:type="pct"/>
            <w:vMerge/>
            <w:vAlign w:val="center"/>
          </w:tcPr>
          <w:p w:rsidR="00F50799" w:rsidRPr="00AF74B0" w:rsidRDefault="00F50799" w:rsidP="00194FC8">
            <w:pPr>
              <w:jc w:val="center"/>
              <w:rPr>
                <w:i/>
              </w:rPr>
            </w:pPr>
          </w:p>
        </w:tc>
      </w:tr>
      <w:tr w:rsidR="00F50799" w:rsidRPr="00AF74B0" w:rsidTr="00840ACC">
        <w:tc>
          <w:tcPr>
            <w:tcW w:w="941" w:type="pct"/>
            <w:gridSpan w:val="2"/>
            <w:vMerge/>
          </w:tcPr>
          <w:p w:rsidR="00F50799" w:rsidRPr="00AF74B0" w:rsidRDefault="00F50799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F50799" w:rsidRPr="00AF74B0" w:rsidRDefault="00F50799" w:rsidP="00472CDF">
            <w:r w:rsidRPr="00AF74B0">
              <w:t xml:space="preserve">6. </w:t>
            </w:r>
            <w:r w:rsidR="00472CDF">
              <w:t>Отладка аппаратно-программных комплексов</w:t>
            </w:r>
          </w:p>
        </w:tc>
        <w:tc>
          <w:tcPr>
            <w:tcW w:w="362" w:type="pct"/>
            <w:vMerge/>
            <w:vAlign w:val="center"/>
          </w:tcPr>
          <w:p w:rsidR="00F50799" w:rsidRPr="00AF74B0" w:rsidRDefault="00F50799" w:rsidP="00194FC8">
            <w:pPr>
              <w:jc w:val="center"/>
              <w:rPr>
                <w:i/>
              </w:rPr>
            </w:pPr>
          </w:p>
        </w:tc>
      </w:tr>
      <w:tr w:rsidR="00472CDF" w:rsidRPr="00AF74B0" w:rsidTr="00840ACC">
        <w:tc>
          <w:tcPr>
            <w:tcW w:w="941" w:type="pct"/>
            <w:gridSpan w:val="2"/>
            <w:vMerge w:val="restart"/>
          </w:tcPr>
          <w:p w:rsidR="00472CDF" w:rsidRPr="00AF74B0" w:rsidRDefault="00472CDF" w:rsidP="00CD07BE">
            <w:pPr>
              <w:rPr>
                <w:rFonts w:eastAsia="Calibri"/>
                <w:b/>
                <w:bCs/>
              </w:rPr>
            </w:pPr>
            <w:r>
              <w:t>Модуль 4. Выполнение проекта аппаратно-программного комплекса</w:t>
            </w:r>
          </w:p>
        </w:tc>
        <w:tc>
          <w:tcPr>
            <w:tcW w:w="3697" w:type="pct"/>
            <w:shd w:val="clear" w:color="auto" w:fill="auto"/>
          </w:tcPr>
          <w:p w:rsidR="00472CDF" w:rsidRPr="00AF74B0" w:rsidRDefault="00472CDF" w:rsidP="00C0686D">
            <w:pPr>
              <w:pStyle w:val="af6"/>
              <w:numPr>
                <w:ilvl w:val="0"/>
                <w:numId w:val="10"/>
              </w:numPr>
              <w:tabs>
                <w:tab w:val="left" w:pos="278"/>
              </w:tabs>
              <w:ind w:hanging="720"/>
            </w:pPr>
            <w:r>
              <w:t>Работа над проектом «Умный дом»</w:t>
            </w:r>
          </w:p>
        </w:tc>
        <w:tc>
          <w:tcPr>
            <w:tcW w:w="362" w:type="pct"/>
            <w:vMerge w:val="restart"/>
            <w:vAlign w:val="center"/>
          </w:tcPr>
          <w:p w:rsidR="00472CDF" w:rsidRPr="00AF74B0" w:rsidRDefault="00472CDF" w:rsidP="00194FC8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72CDF" w:rsidRPr="00AF74B0" w:rsidTr="00840ACC">
        <w:tc>
          <w:tcPr>
            <w:tcW w:w="941" w:type="pct"/>
            <w:gridSpan w:val="2"/>
            <w:vMerge/>
          </w:tcPr>
          <w:p w:rsidR="00472CDF" w:rsidRPr="00AF74B0" w:rsidRDefault="00472CDF" w:rsidP="00194F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97" w:type="pct"/>
            <w:shd w:val="clear" w:color="auto" w:fill="auto"/>
          </w:tcPr>
          <w:p w:rsidR="00472CDF" w:rsidRPr="00AF74B0" w:rsidRDefault="00472CDF" w:rsidP="00C0686D">
            <w:pPr>
              <w:pStyle w:val="af6"/>
              <w:numPr>
                <w:ilvl w:val="0"/>
                <w:numId w:val="10"/>
              </w:numPr>
              <w:tabs>
                <w:tab w:val="left" w:pos="218"/>
              </w:tabs>
              <w:ind w:hanging="720"/>
              <w:jc w:val="both"/>
            </w:pPr>
            <w:r>
              <w:t>Работа над проектом «Мобильные роботы колесного типа»</w:t>
            </w:r>
          </w:p>
        </w:tc>
        <w:tc>
          <w:tcPr>
            <w:tcW w:w="362" w:type="pct"/>
            <w:vMerge/>
            <w:vAlign w:val="center"/>
          </w:tcPr>
          <w:p w:rsidR="00472CDF" w:rsidRPr="00AF74B0" w:rsidRDefault="00472CDF" w:rsidP="00194FC8">
            <w:pPr>
              <w:jc w:val="center"/>
              <w:rPr>
                <w:i/>
              </w:rPr>
            </w:pPr>
          </w:p>
        </w:tc>
      </w:tr>
      <w:tr w:rsidR="00F50799" w:rsidRPr="00AF74B0" w:rsidTr="00840ACC">
        <w:trPr>
          <w:trHeight w:val="1068"/>
        </w:trPr>
        <w:tc>
          <w:tcPr>
            <w:tcW w:w="4638" w:type="pct"/>
            <w:gridSpan w:val="3"/>
          </w:tcPr>
          <w:p w:rsidR="00F50799" w:rsidRPr="00AF74B0" w:rsidRDefault="00F50799" w:rsidP="005B12D3">
            <w:pPr>
              <w:rPr>
                <w:rFonts w:eastAsia="Calibri"/>
                <w:b/>
                <w:bCs/>
                <w:i/>
              </w:rPr>
            </w:pPr>
            <w:r w:rsidRPr="00AF74B0">
              <w:rPr>
                <w:rFonts w:eastAsia="Calibri"/>
                <w:b/>
                <w:bCs/>
                <w:i/>
              </w:rPr>
              <w:t>Внеаудиторная (самостоятельная) учебная работа при изучении компонента программа (с использованием дистанционных технолгий)</w:t>
            </w:r>
          </w:p>
          <w:p w:rsidR="00472CDF" w:rsidRDefault="00472CDF" w:rsidP="00C0686D">
            <w:pPr>
              <w:pStyle w:val="af6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Составление схем микропроцессорных систем контроля технологических параметров</w:t>
            </w:r>
          </w:p>
          <w:p w:rsidR="00F50799" w:rsidRDefault="00472CDF" w:rsidP="00C0686D">
            <w:pPr>
              <w:pStyle w:val="af6"/>
              <w:numPr>
                <w:ilvl w:val="0"/>
                <w:numId w:val="1"/>
              </w:numPr>
              <w:rPr>
                <w:i/>
              </w:rPr>
            </w:pPr>
            <w:r w:rsidRPr="00472CDF">
              <w:rPr>
                <w:i/>
              </w:rPr>
              <w:t>Программирование микроконтроллеров</w:t>
            </w:r>
            <w:r>
              <w:rPr>
                <w:i/>
              </w:rPr>
              <w:t xml:space="preserve"> на языке ассемблер</w:t>
            </w:r>
          </w:p>
          <w:p w:rsidR="00F50799" w:rsidRPr="00AF74B0" w:rsidRDefault="00472CDF" w:rsidP="00C0686D">
            <w:pPr>
              <w:pStyle w:val="af6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i/>
              </w:rPr>
              <w:t>Программирование микроконтроллеров на языке Си</w:t>
            </w:r>
          </w:p>
        </w:tc>
        <w:tc>
          <w:tcPr>
            <w:tcW w:w="362" w:type="pct"/>
            <w:vAlign w:val="center"/>
          </w:tcPr>
          <w:p w:rsidR="00F50799" w:rsidRPr="00AF74B0" w:rsidRDefault="00472CDF" w:rsidP="00D06849">
            <w:pPr>
              <w:jc w:val="center"/>
            </w:pPr>
            <w:r>
              <w:t>40</w:t>
            </w:r>
          </w:p>
          <w:p w:rsidR="00F50799" w:rsidRPr="00AF74B0" w:rsidRDefault="00F50799" w:rsidP="00194FC8">
            <w:pPr>
              <w:jc w:val="center"/>
              <w:rPr>
                <w:i/>
              </w:rPr>
            </w:pPr>
          </w:p>
        </w:tc>
      </w:tr>
    </w:tbl>
    <w:p w:rsidR="00B23839" w:rsidRPr="00AF74B0" w:rsidRDefault="00B23839" w:rsidP="00651620">
      <w:pPr>
        <w:jc w:val="both"/>
        <w:rPr>
          <w:b/>
          <w:bCs/>
        </w:rPr>
        <w:sectPr w:rsidR="00B23839" w:rsidRPr="00AF74B0" w:rsidSect="003144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6BA7" w:rsidRPr="00AF74B0" w:rsidRDefault="00076BA7" w:rsidP="0007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AF74B0">
        <w:rPr>
          <w:b/>
          <w:caps/>
        </w:rPr>
        <w:t xml:space="preserve">5.  условия реализации программы </w:t>
      </w:r>
    </w:p>
    <w:p w:rsidR="00076BA7" w:rsidRPr="00AF74B0" w:rsidRDefault="00076BA7" w:rsidP="00076BA7"/>
    <w:p w:rsidR="00076BA7" w:rsidRPr="00AF74B0" w:rsidRDefault="00076BA7" w:rsidP="0007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F74B0">
        <w:rPr>
          <w:b/>
        </w:rPr>
        <w:t>5.1. Материально-техническое обеспечение</w:t>
      </w:r>
    </w:p>
    <w:p w:rsidR="00076BA7" w:rsidRPr="00AF74B0" w:rsidRDefault="00076BA7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74B0">
        <w:t>Реализация программы предполагает наличие учебного кабинета</w:t>
      </w:r>
    </w:p>
    <w:p w:rsidR="00076BA7" w:rsidRPr="00AF74B0" w:rsidRDefault="00076BA7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74B0">
        <w:rPr>
          <w:bCs/>
        </w:rPr>
        <w:t xml:space="preserve">Оборудование учебного кабинета и рабочих мест кабинета: </w:t>
      </w:r>
    </w:p>
    <w:p w:rsidR="00076BA7" w:rsidRPr="00AF74B0" w:rsidRDefault="00076BA7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F74B0">
        <w:rPr>
          <w:bCs/>
        </w:rPr>
        <w:t xml:space="preserve">- </w:t>
      </w:r>
      <w:r w:rsidR="00111618" w:rsidRPr="00AF74B0">
        <w:rPr>
          <w:bCs/>
        </w:rPr>
        <w:t>проектор с экраном</w:t>
      </w:r>
      <w:r w:rsidRPr="00AF74B0">
        <w:rPr>
          <w:bCs/>
        </w:rPr>
        <w:t>;</w:t>
      </w:r>
    </w:p>
    <w:p w:rsidR="00111618" w:rsidRPr="00AF74B0" w:rsidRDefault="00111618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F74B0">
        <w:rPr>
          <w:bCs/>
        </w:rPr>
        <w:t>- персональный компьютер;</w:t>
      </w:r>
    </w:p>
    <w:p w:rsidR="00FD6389" w:rsidRPr="00AF74B0" w:rsidRDefault="00FD6389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F74B0">
        <w:rPr>
          <w:bCs/>
        </w:rPr>
        <w:t>- коммутатор Cisco;</w:t>
      </w:r>
    </w:p>
    <w:p w:rsidR="00076BA7" w:rsidRPr="00AF74B0" w:rsidRDefault="00076BA7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F74B0">
        <w:rPr>
          <w:bCs/>
        </w:rPr>
        <w:t xml:space="preserve">- </w:t>
      </w:r>
      <w:r w:rsidR="00111618" w:rsidRPr="00AF74B0">
        <w:rPr>
          <w:bCs/>
        </w:rPr>
        <w:t>письменные столы</w:t>
      </w:r>
      <w:r w:rsidRPr="00AF74B0">
        <w:rPr>
          <w:bCs/>
        </w:rPr>
        <w:t>.</w:t>
      </w:r>
    </w:p>
    <w:p w:rsidR="00076BA7" w:rsidRPr="00AF74B0" w:rsidRDefault="00076BA7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F74B0">
        <w:rPr>
          <w:bCs/>
        </w:rPr>
        <w:t xml:space="preserve">Технические средства обучения: </w:t>
      </w:r>
    </w:p>
    <w:p w:rsidR="00076BA7" w:rsidRPr="00AF74B0" w:rsidRDefault="00076BA7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F74B0">
        <w:rPr>
          <w:bCs/>
        </w:rPr>
        <w:t xml:space="preserve">- </w:t>
      </w:r>
      <w:r w:rsidR="00111618" w:rsidRPr="00AF74B0">
        <w:rPr>
          <w:bCs/>
        </w:rPr>
        <w:t xml:space="preserve">Программное обеспечение </w:t>
      </w:r>
      <w:r w:rsidR="00472CDF">
        <w:rPr>
          <w:bCs/>
          <w:lang w:val="en-US"/>
        </w:rPr>
        <w:t>AtmelStudio</w:t>
      </w:r>
      <w:r w:rsidR="00472CDF" w:rsidRPr="00472CDF">
        <w:rPr>
          <w:bCs/>
        </w:rPr>
        <w:t xml:space="preserve"> 7.0</w:t>
      </w:r>
      <w:r w:rsidRPr="00AF74B0">
        <w:rPr>
          <w:bCs/>
        </w:rPr>
        <w:t>;</w:t>
      </w:r>
    </w:p>
    <w:p w:rsidR="00076BA7" w:rsidRPr="008B7F03" w:rsidRDefault="00076BA7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F74B0">
        <w:rPr>
          <w:bCs/>
        </w:rPr>
        <w:t xml:space="preserve">- </w:t>
      </w:r>
      <w:r w:rsidR="00472CDF">
        <w:rPr>
          <w:bCs/>
        </w:rPr>
        <w:t xml:space="preserve">отладочные платы </w:t>
      </w:r>
      <w:r w:rsidR="00472CDF">
        <w:rPr>
          <w:bCs/>
          <w:lang w:val="en-US"/>
        </w:rPr>
        <w:t>MeBigAvr</w:t>
      </w:r>
      <w:r w:rsidRPr="00AF74B0">
        <w:rPr>
          <w:bCs/>
        </w:rPr>
        <w:t>.</w:t>
      </w:r>
    </w:p>
    <w:p w:rsidR="008B7F03" w:rsidRDefault="008B7F03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B7F03">
        <w:rPr>
          <w:bCs/>
        </w:rPr>
        <w:t>-</w:t>
      </w:r>
      <w:r w:rsidRPr="00312C75">
        <w:rPr>
          <w:bCs/>
        </w:rPr>
        <w:t xml:space="preserve"> </w:t>
      </w:r>
      <w:r>
        <w:rPr>
          <w:bCs/>
        </w:rPr>
        <w:t>комплекты элементов микропроцессорных систем;</w:t>
      </w:r>
    </w:p>
    <w:p w:rsidR="008B7F03" w:rsidRPr="008B7F03" w:rsidRDefault="008B7F03" w:rsidP="008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  <w:r>
        <w:rPr>
          <w:bCs/>
        </w:rPr>
        <w:t>- п</w:t>
      </w:r>
      <w:r w:rsidRPr="008B7F03">
        <w:rPr>
          <w:bCs/>
        </w:rPr>
        <w:t>аяльная станция.</w:t>
      </w:r>
    </w:p>
    <w:p w:rsidR="00076BA7" w:rsidRPr="00AF74B0" w:rsidRDefault="00076BA7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6BA7" w:rsidRPr="00AF74B0" w:rsidRDefault="00076BA7" w:rsidP="0007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F74B0">
        <w:rPr>
          <w:b/>
        </w:rPr>
        <w:t>5.2. Информационное обеспечение обучения</w:t>
      </w:r>
    </w:p>
    <w:p w:rsidR="00076BA7" w:rsidRPr="00AF74B0" w:rsidRDefault="00076BA7" w:rsidP="000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F74B0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312C75" w:rsidRPr="00A33F3E" w:rsidRDefault="00312C75" w:rsidP="00312C75">
      <w:pPr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  <w:r w:rsidRPr="00A33F3E">
        <w:rPr>
          <w:bCs/>
          <w:sz w:val="26"/>
          <w:szCs w:val="26"/>
        </w:rPr>
        <w:t>Основные источники (ОИ)</w:t>
      </w:r>
    </w:p>
    <w:p w:rsidR="00312C75" w:rsidRPr="00120BDA" w:rsidRDefault="00312C75" w:rsidP="00C0686D">
      <w:pPr>
        <w:numPr>
          <w:ilvl w:val="0"/>
          <w:numId w:val="13"/>
        </w:numPr>
        <w:tabs>
          <w:tab w:val="left" w:pos="426"/>
        </w:tabs>
        <w:ind w:left="0" w:right="-427" w:firstLine="0"/>
        <w:jc w:val="both"/>
        <w:rPr>
          <w:color w:val="000000"/>
          <w:shd w:val="clear" w:color="auto" w:fill="FFFFFF"/>
        </w:rPr>
      </w:pPr>
      <w:r w:rsidRPr="00120BDA">
        <w:rPr>
          <w:color w:val="000000"/>
          <w:shd w:val="clear" w:color="auto" w:fill="FFFFFF"/>
        </w:rPr>
        <w:t>Архитектура ЭВМ и вычислительные системы : учебник / В.В. Степина. — М.: КУРС: ИНФРА-М, 2017. — 384 с. — (Среднее профессиональное образование). [Электронный ресурс; Режим доступа http://www.znanium.com].</w:t>
      </w:r>
    </w:p>
    <w:p w:rsidR="00312C75" w:rsidRPr="00120BDA" w:rsidRDefault="00312C75" w:rsidP="00C0686D">
      <w:pPr>
        <w:numPr>
          <w:ilvl w:val="0"/>
          <w:numId w:val="13"/>
        </w:numPr>
        <w:tabs>
          <w:tab w:val="left" w:pos="426"/>
        </w:tabs>
        <w:ind w:left="0" w:right="-427" w:firstLine="0"/>
        <w:jc w:val="both"/>
        <w:rPr>
          <w:color w:val="000000"/>
          <w:shd w:val="clear" w:color="auto" w:fill="FFFFFF"/>
        </w:rPr>
      </w:pPr>
      <w:r w:rsidRPr="00120BDA">
        <w:rPr>
          <w:color w:val="000000"/>
          <w:shd w:val="clear" w:color="auto" w:fill="FFFFFF"/>
        </w:rPr>
        <w:t xml:space="preserve">Архитектура ЭВМ и вычислительных систем : учебник / Н.В. Максимов, Т.Л. Партыка, И.И. Попов. — 5-е изд., перераб. и доп. — М. : ФОРУМ : ИНФРА-М, 2017. — 511 с. — (Среднее профессиональное образование). </w:t>
      </w:r>
      <w:r w:rsidRPr="00120BDA">
        <w:rPr>
          <w:rStyle w:val="apple-converted-space"/>
          <w:color w:val="000000"/>
          <w:shd w:val="clear" w:color="auto" w:fill="FFFFFF"/>
        </w:rPr>
        <w:t> </w:t>
      </w:r>
      <w:r w:rsidRPr="00120BDA">
        <w:rPr>
          <w:color w:val="000000"/>
          <w:shd w:val="clear" w:color="auto" w:fill="FFFFFF"/>
        </w:rPr>
        <w:t>[Электронный ресурс; Режим доступа http://www.znanium.com].</w:t>
      </w:r>
    </w:p>
    <w:p w:rsidR="00312C75" w:rsidRPr="00120BDA" w:rsidRDefault="00312C75" w:rsidP="00C0686D">
      <w:pPr>
        <w:numPr>
          <w:ilvl w:val="0"/>
          <w:numId w:val="13"/>
        </w:numPr>
        <w:tabs>
          <w:tab w:val="left" w:pos="426"/>
        </w:tabs>
        <w:ind w:left="0" w:right="-427" w:firstLine="0"/>
        <w:jc w:val="both"/>
        <w:rPr>
          <w:color w:val="000000"/>
          <w:shd w:val="clear" w:color="auto" w:fill="FFFFFF"/>
        </w:rPr>
      </w:pPr>
      <w:r w:rsidRPr="00120BDA">
        <w:rPr>
          <w:color w:val="000000"/>
          <w:shd w:val="clear" w:color="auto" w:fill="FFFFFF"/>
        </w:rPr>
        <w:t>Вычислительная техника : учеб. пособие / Т.Л. Партыка, И.И. Попов. — 3-е изд., перераб. и доп. — М. : ФОРУМ : ИНФРА-М, 2017. — 445 с. : ил. — (Среднее профессиональное образование). [Электронный ресурс; Режим доступа http://www.znanium.com].</w:t>
      </w:r>
    </w:p>
    <w:p w:rsidR="00312C75" w:rsidRPr="00120BDA" w:rsidRDefault="00312C75" w:rsidP="00C0686D">
      <w:pPr>
        <w:numPr>
          <w:ilvl w:val="0"/>
          <w:numId w:val="13"/>
        </w:numPr>
        <w:tabs>
          <w:tab w:val="left" w:pos="426"/>
        </w:tabs>
        <w:ind w:left="0" w:right="-427" w:firstLine="0"/>
        <w:jc w:val="both"/>
        <w:rPr>
          <w:color w:val="000000"/>
          <w:shd w:val="clear" w:color="auto" w:fill="FFFFFF"/>
        </w:rPr>
      </w:pPr>
      <w:r w:rsidRPr="00120BDA">
        <w:rPr>
          <w:color w:val="000000"/>
          <w:shd w:val="clear" w:color="auto" w:fill="FFFFFF"/>
        </w:rPr>
        <w:t>Основы архитектуры, устройство и функционирование вычислительных систем: Учебник / В.В. Степина. — М.: КУРС: ИНФРА-М, 2017. — 288 с. — (Среднее профессиональное образование) [Электронный ресурс; Режим доступа http://www.znanium.com].</w:t>
      </w:r>
    </w:p>
    <w:p w:rsidR="00312C75" w:rsidRPr="00120BDA" w:rsidRDefault="00312C75" w:rsidP="00312C75">
      <w:pPr>
        <w:tabs>
          <w:tab w:val="left" w:pos="426"/>
        </w:tabs>
        <w:ind w:right="-427"/>
        <w:jc w:val="center"/>
      </w:pPr>
    </w:p>
    <w:p w:rsidR="00312C75" w:rsidRDefault="00312C75" w:rsidP="00312C75">
      <w:pPr>
        <w:tabs>
          <w:tab w:val="left" w:pos="426"/>
        </w:tabs>
        <w:ind w:right="-427"/>
        <w:jc w:val="center"/>
        <w:rPr>
          <w:lang w:val="en-US"/>
        </w:rPr>
      </w:pPr>
      <w:r w:rsidRPr="004B0EBA">
        <w:t>Дополнительные источники (ДИ)</w:t>
      </w:r>
    </w:p>
    <w:p w:rsidR="00312C75" w:rsidRDefault="00312C75" w:rsidP="00312C75">
      <w:pPr>
        <w:tabs>
          <w:tab w:val="left" w:pos="426"/>
        </w:tabs>
        <w:ind w:right="-427"/>
        <w:jc w:val="center"/>
        <w:rPr>
          <w:lang w:val="en-US"/>
        </w:rPr>
      </w:pPr>
    </w:p>
    <w:p w:rsidR="00312C75" w:rsidRPr="004B0EBA" w:rsidRDefault="00312C75" w:rsidP="00C0686D">
      <w:pPr>
        <w:pStyle w:val="af6"/>
        <w:numPr>
          <w:ilvl w:val="0"/>
          <w:numId w:val="12"/>
        </w:numPr>
        <w:tabs>
          <w:tab w:val="left" w:pos="142"/>
          <w:tab w:val="left" w:pos="426"/>
          <w:tab w:val="left" w:pos="916"/>
          <w:tab w:val="left" w:pos="1418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27" w:firstLine="0"/>
        <w:rPr>
          <w:bCs/>
        </w:rPr>
      </w:pPr>
      <w:r w:rsidRPr="004B0EBA">
        <w:rPr>
          <w:bCs/>
        </w:rPr>
        <w:t xml:space="preserve">Белов, А.В. Микроконтроллеры </w:t>
      </w:r>
      <w:r w:rsidRPr="004B0EBA">
        <w:rPr>
          <w:bCs/>
          <w:lang w:val="en-US"/>
        </w:rPr>
        <w:t>AVR</w:t>
      </w:r>
      <w:r w:rsidRPr="004B0EBA">
        <w:rPr>
          <w:bCs/>
        </w:rPr>
        <w:t xml:space="preserve"> в радиолюбительской практике. [Текст]: — СПб.: Наука и Техника, 20</w:t>
      </w:r>
      <w:r>
        <w:rPr>
          <w:bCs/>
        </w:rPr>
        <w:t>12</w:t>
      </w:r>
      <w:r w:rsidRPr="004B0EBA">
        <w:rPr>
          <w:bCs/>
        </w:rPr>
        <w:t>. — 352с.</w:t>
      </w:r>
    </w:p>
    <w:p w:rsidR="00312C75" w:rsidRPr="004B0EBA" w:rsidRDefault="00312C75" w:rsidP="00C0686D">
      <w:pPr>
        <w:pStyle w:val="af6"/>
        <w:numPr>
          <w:ilvl w:val="0"/>
          <w:numId w:val="12"/>
        </w:numPr>
        <w:tabs>
          <w:tab w:val="left" w:pos="142"/>
          <w:tab w:val="left" w:pos="426"/>
          <w:tab w:val="left" w:pos="916"/>
          <w:tab w:val="left" w:pos="1418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27" w:firstLine="0"/>
        <w:rPr>
          <w:bCs/>
        </w:rPr>
      </w:pPr>
      <w:r w:rsidRPr="004B0EBA">
        <w:rPr>
          <w:bCs/>
        </w:rPr>
        <w:t>Белов, А.В. Самоучитель разработчика устройств на микроконтроллерах. [Текст]: — СПб.: Наука и Техника, 20</w:t>
      </w:r>
      <w:r>
        <w:rPr>
          <w:bCs/>
        </w:rPr>
        <w:t>12</w:t>
      </w:r>
      <w:r w:rsidRPr="004B0EBA">
        <w:rPr>
          <w:bCs/>
        </w:rPr>
        <w:t>. — 544 с.</w:t>
      </w:r>
    </w:p>
    <w:p w:rsidR="00312C75" w:rsidRPr="004B0EBA" w:rsidRDefault="00312C75" w:rsidP="00C0686D">
      <w:pPr>
        <w:pStyle w:val="af6"/>
        <w:numPr>
          <w:ilvl w:val="0"/>
          <w:numId w:val="12"/>
        </w:numPr>
        <w:tabs>
          <w:tab w:val="left" w:pos="142"/>
          <w:tab w:val="left" w:pos="426"/>
          <w:tab w:val="left" w:pos="916"/>
          <w:tab w:val="left" w:pos="1418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27" w:firstLine="0"/>
        <w:rPr>
          <w:bCs/>
        </w:rPr>
      </w:pPr>
      <w:r w:rsidRPr="004B0EBA">
        <w:rPr>
          <w:bCs/>
        </w:rPr>
        <w:t>Рюмик, С. М. 1000 и одна микронтроллерная схема. [Текст]:Вып. 1 / С. М. Рюмик. — М.:  Додэка-ХХ1, 201</w:t>
      </w:r>
      <w:r>
        <w:rPr>
          <w:bCs/>
        </w:rPr>
        <w:t>2</w:t>
      </w:r>
      <w:r w:rsidRPr="004B0EBA">
        <w:rPr>
          <w:bCs/>
        </w:rPr>
        <w:t xml:space="preserve">. — 356 с. </w:t>
      </w:r>
    </w:p>
    <w:p w:rsidR="00312C75" w:rsidRPr="004B0EBA" w:rsidRDefault="00312C75" w:rsidP="00C0686D">
      <w:pPr>
        <w:pStyle w:val="af6"/>
        <w:numPr>
          <w:ilvl w:val="0"/>
          <w:numId w:val="12"/>
        </w:numPr>
        <w:tabs>
          <w:tab w:val="left" w:pos="142"/>
          <w:tab w:val="left" w:pos="426"/>
          <w:tab w:val="left" w:pos="916"/>
          <w:tab w:val="left" w:pos="1418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27" w:firstLine="0"/>
        <w:rPr>
          <w:bCs/>
        </w:rPr>
      </w:pPr>
      <w:r w:rsidRPr="004B0EBA">
        <w:rPr>
          <w:bCs/>
        </w:rPr>
        <w:t>Рюмик, С. М. 1000 и одна микронтроллерная схема. [Текст]:Вып. 2 / С. М. Рюмик. — М.:  Додэка-ХХ1, 201</w:t>
      </w:r>
      <w:r>
        <w:rPr>
          <w:bCs/>
        </w:rPr>
        <w:t>3</w:t>
      </w:r>
      <w:r w:rsidRPr="004B0EBA">
        <w:rPr>
          <w:bCs/>
        </w:rPr>
        <w:t>. — 261 с.</w:t>
      </w:r>
    </w:p>
    <w:p w:rsidR="00312C75" w:rsidRDefault="00312C75" w:rsidP="00312C75">
      <w:pPr>
        <w:tabs>
          <w:tab w:val="left" w:pos="426"/>
        </w:tabs>
        <w:ind w:right="-427"/>
        <w:jc w:val="center"/>
      </w:pPr>
      <w:r w:rsidRPr="004B0EBA">
        <w:t>Интернет ресурсы (И-Р)</w:t>
      </w:r>
    </w:p>
    <w:p w:rsidR="00312C75" w:rsidRPr="004B0EBA" w:rsidRDefault="00312C75" w:rsidP="00312C75">
      <w:pPr>
        <w:tabs>
          <w:tab w:val="left" w:pos="426"/>
        </w:tabs>
        <w:ind w:right="-427"/>
        <w:jc w:val="center"/>
      </w:pPr>
    </w:p>
    <w:p w:rsidR="00312C75" w:rsidRPr="00A61306" w:rsidRDefault="00312C75" w:rsidP="00C0686D">
      <w:pPr>
        <w:widowControl w:val="0"/>
        <w:numPr>
          <w:ilvl w:val="0"/>
          <w:numId w:val="11"/>
        </w:numPr>
        <w:tabs>
          <w:tab w:val="left" w:pos="142"/>
          <w:tab w:val="left" w:pos="426"/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427" w:firstLine="0"/>
        <w:rPr>
          <w:sz w:val="26"/>
          <w:szCs w:val="26"/>
        </w:rPr>
      </w:pPr>
      <w:r w:rsidRPr="00A61306">
        <w:rPr>
          <w:sz w:val="26"/>
          <w:szCs w:val="26"/>
        </w:rPr>
        <w:t xml:space="preserve">Программирование МК </w:t>
      </w:r>
      <w:r w:rsidRPr="00A61306">
        <w:rPr>
          <w:sz w:val="26"/>
          <w:szCs w:val="26"/>
          <w:lang w:val="en-US"/>
        </w:rPr>
        <w:t>AVR</w:t>
      </w:r>
      <w:r w:rsidRPr="00A61306">
        <w:rPr>
          <w:sz w:val="26"/>
          <w:szCs w:val="26"/>
        </w:rPr>
        <w:t xml:space="preserve">. [Электронный ресурс]. -  </w:t>
      </w:r>
      <w:hyperlink r:id="rId10" w:history="1">
        <w:r w:rsidRPr="006A0045">
          <w:rPr>
            <w:rStyle w:val="a8"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6A0045">
          <w:rPr>
            <w:rStyle w:val="a8"/>
            <w:color w:val="000000" w:themeColor="text1"/>
            <w:sz w:val="26"/>
            <w:szCs w:val="26"/>
            <w:u w:val="none"/>
          </w:rPr>
          <w:t>://</w:t>
        </w:r>
        <w:r w:rsidRPr="006A0045">
          <w:rPr>
            <w:rStyle w:val="a8"/>
            <w:color w:val="000000" w:themeColor="text1"/>
            <w:sz w:val="26"/>
            <w:szCs w:val="26"/>
            <w:u w:val="none"/>
            <w:lang w:val="en-US"/>
          </w:rPr>
          <w:t>narodstream</w:t>
        </w:r>
        <w:r w:rsidRPr="006A0045">
          <w:rPr>
            <w:rStyle w:val="a8"/>
            <w:color w:val="000000" w:themeColor="text1"/>
            <w:sz w:val="26"/>
            <w:szCs w:val="26"/>
            <w:u w:val="none"/>
          </w:rPr>
          <w:t>.</w:t>
        </w:r>
        <w:r w:rsidRPr="006A0045">
          <w:rPr>
            <w:rStyle w:val="a8"/>
            <w:color w:val="000000" w:themeColor="text1"/>
            <w:sz w:val="26"/>
            <w:szCs w:val="26"/>
            <w:u w:val="none"/>
            <w:lang w:val="en-US"/>
          </w:rPr>
          <w:t>ru</w:t>
        </w:r>
        <w:r w:rsidRPr="006A0045">
          <w:rPr>
            <w:rStyle w:val="a8"/>
            <w:color w:val="000000" w:themeColor="text1"/>
            <w:sz w:val="26"/>
            <w:szCs w:val="26"/>
            <w:u w:val="none"/>
          </w:rPr>
          <w:t>/</w:t>
        </w:r>
        <w:r w:rsidRPr="006A0045">
          <w:rPr>
            <w:rStyle w:val="a8"/>
            <w:color w:val="000000" w:themeColor="text1"/>
            <w:sz w:val="26"/>
            <w:szCs w:val="26"/>
            <w:u w:val="none"/>
            <w:lang w:val="en-US"/>
          </w:rPr>
          <w:t>programmirovanie</w:t>
        </w:r>
        <w:r w:rsidRPr="006A0045">
          <w:rPr>
            <w:rStyle w:val="a8"/>
            <w:color w:val="000000" w:themeColor="text1"/>
            <w:sz w:val="26"/>
            <w:szCs w:val="26"/>
            <w:u w:val="none"/>
          </w:rPr>
          <w:t>-</w:t>
        </w:r>
        <w:r w:rsidRPr="006A0045">
          <w:rPr>
            <w:rStyle w:val="a8"/>
            <w:color w:val="000000" w:themeColor="text1"/>
            <w:sz w:val="26"/>
            <w:szCs w:val="26"/>
            <w:u w:val="none"/>
            <w:lang w:val="en-US"/>
          </w:rPr>
          <w:t>mk</w:t>
        </w:r>
        <w:r w:rsidRPr="006A0045">
          <w:rPr>
            <w:rStyle w:val="a8"/>
            <w:color w:val="000000" w:themeColor="text1"/>
            <w:sz w:val="26"/>
            <w:szCs w:val="26"/>
            <w:u w:val="none"/>
          </w:rPr>
          <w:t>-</w:t>
        </w:r>
        <w:r w:rsidRPr="006A0045">
          <w:rPr>
            <w:rStyle w:val="a8"/>
            <w:color w:val="000000" w:themeColor="text1"/>
            <w:sz w:val="26"/>
            <w:szCs w:val="26"/>
            <w:u w:val="none"/>
            <w:lang w:val="en-US"/>
          </w:rPr>
          <w:t>avr</w:t>
        </w:r>
        <w:r w:rsidRPr="006A0045">
          <w:rPr>
            <w:rStyle w:val="a8"/>
            <w:color w:val="000000" w:themeColor="text1"/>
            <w:sz w:val="26"/>
            <w:szCs w:val="26"/>
            <w:u w:val="none"/>
          </w:rPr>
          <w:t>/</w:t>
        </w:r>
      </w:hyperlink>
      <w:r w:rsidRPr="00A61306">
        <w:rPr>
          <w:sz w:val="26"/>
          <w:szCs w:val="26"/>
        </w:rPr>
        <w:t xml:space="preserve"> – Режим доступа: </w:t>
      </w:r>
      <w:r w:rsidRPr="00A61306">
        <w:rPr>
          <w:sz w:val="26"/>
          <w:szCs w:val="26"/>
          <w:lang w:val="en-US"/>
        </w:rPr>
        <w:t>http</w:t>
      </w:r>
      <w:r w:rsidRPr="00A61306">
        <w:rPr>
          <w:sz w:val="26"/>
          <w:szCs w:val="26"/>
        </w:rPr>
        <w:t>://</w:t>
      </w:r>
      <w:r w:rsidRPr="00A61306">
        <w:rPr>
          <w:sz w:val="26"/>
          <w:szCs w:val="26"/>
          <w:lang w:val="en-US"/>
        </w:rPr>
        <w:t>narodstream</w:t>
      </w:r>
      <w:r w:rsidRPr="00A61306">
        <w:rPr>
          <w:sz w:val="26"/>
          <w:szCs w:val="26"/>
        </w:rPr>
        <w:t>.</w:t>
      </w:r>
      <w:r w:rsidRPr="00A61306">
        <w:rPr>
          <w:sz w:val="26"/>
          <w:szCs w:val="26"/>
          <w:lang w:val="en-US"/>
        </w:rPr>
        <w:t>ru</w:t>
      </w:r>
      <w:r w:rsidRPr="00A61306">
        <w:rPr>
          <w:sz w:val="26"/>
          <w:szCs w:val="26"/>
        </w:rPr>
        <w:t>/</w:t>
      </w:r>
      <w:r w:rsidRPr="00A61306">
        <w:rPr>
          <w:sz w:val="26"/>
          <w:szCs w:val="26"/>
          <w:lang w:val="en-US"/>
        </w:rPr>
        <w:t>programmirovanie</w:t>
      </w:r>
      <w:r w:rsidRPr="00A61306">
        <w:rPr>
          <w:sz w:val="26"/>
          <w:szCs w:val="26"/>
        </w:rPr>
        <w:t>-</w:t>
      </w:r>
      <w:r w:rsidRPr="00A61306">
        <w:rPr>
          <w:sz w:val="26"/>
          <w:szCs w:val="26"/>
          <w:lang w:val="en-US"/>
        </w:rPr>
        <w:t>mk</w:t>
      </w:r>
      <w:r w:rsidRPr="00A61306">
        <w:rPr>
          <w:sz w:val="26"/>
          <w:szCs w:val="26"/>
        </w:rPr>
        <w:t>-</w:t>
      </w:r>
      <w:r w:rsidRPr="00A61306">
        <w:rPr>
          <w:sz w:val="26"/>
          <w:szCs w:val="26"/>
          <w:lang w:val="en-US"/>
        </w:rPr>
        <w:t>avr</w:t>
      </w:r>
      <w:r w:rsidRPr="00A61306">
        <w:rPr>
          <w:sz w:val="26"/>
          <w:szCs w:val="26"/>
        </w:rPr>
        <w:t>, свободный</w:t>
      </w:r>
    </w:p>
    <w:p w:rsidR="00312C75" w:rsidRPr="006A0045" w:rsidRDefault="00312C75" w:rsidP="00C0686D">
      <w:pPr>
        <w:pStyle w:val="af6"/>
        <w:numPr>
          <w:ilvl w:val="0"/>
          <w:numId w:val="11"/>
        </w:numPr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color w:val="000000" w:themeColor="text1"/>
          <w:sz w:val="26"/>
          <w:szCs w:val="26"/>
        </w:rPr>
      </w:pPr>
      <w:r w:rsidRPr="00A61306">
        <w:rPr>
          <w:sz w:val="26"/>
          <w:szCs w:val="26"/>
        </w:rPr>
        <w:t xml:space="preserve"> </w:t>
      </w:r>
      <w:r w:rsidRPr="00A61306">
        <w:rPr>
          <w:sz w:val="26"/>
          <w:szCs w:val="26"/>
          <w:lang w:val="en-US"/>
        </w:rPr>
        <w:t>LMS</w:t>
      </w:r>
      <w:r w:rsidRPr="00A61306">
        <w:rPr>
          <w:sz w:val="26"/>
          <w:szCs w:val="26"/>
        </w:rPr>
        <w:t>-</w:t>
      </w:r>
      <w:r w:rsidRPr="00A61306">
        <w:rPr>
          <w:sz w:val="26"/>
          <w:szCs w:val="26"/>
          <w:lang w:val="en-US"/>
        </w:rPr>
        <w:t>Moodle</w:t>
      </w:r>
      <w:r w:rsidRPr="00A61306">
        <w:rPr>
          <w:sz w:val="26"/>
          <w:szCs w:val="26"/>
        </w:rPr>
        <w:t xml:space="preserve">. Компьютерные системы и комплексы. Применение микропроцессорных систем, установка и настройка периферийного оборудования. [Электронный ресурс]. -  </w:t>
      </w:r>
      <w:hyperlink r:id="rId11" w:history="1">
        <w:r w:rsidRPr="006A0045">
          <w:rPr>
            <w:rStyle w:val="a8"/>
            <w:bCs/>
            <w:color w:val="000000" w:themeColor="text1"/>
            <w:sz w:val="26"/>
            <w:szCs w:val="26"/>
            <w:u w:val="none"/>
          </w:rPr>
          <w:t>http://utmiitln.beget.tech/</w:t>
        </w:r>
      </w:hyperlink>
    </w:p>
    <w:p w:rsidR="00312C75" w:rsidRPr="00A61306" w:rsidRDefault="00312C75" w:rsidP="00312C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076BA7" w:rsidRPr="00AF74B0" w:rsidRDefault="00076BA7" w:rsidP="0007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F74B0">
        <w:rPr>
          <w:b/>
        </w:rPr>
        <w:t>5.3. Организация образовательного процесса</w:t>
      </w:r>
    </w:p>
    <w:p w:rsidR="00D06849" w:rsidRPr="00AF74B0" w:rsidRDefault="00D06849" w:rsidP="00076BA7">
      <w:pPr>
        <w:ind w:firstLine="709"/>
        <w:jc w:val="both"/>
      </w:pPr>
    </w:p>
    <w:p w:rsidR="00F43153" w:rsidRPr="00AF74B0" w:rsidRDefault="00F43153" w:rsidP="00AF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AF74B0">
        <w:rPr>
          <w:bCs/>
        </w:rPr>
        <w:t xml:space="preserve">Занятия групповые. </w:t>
      </w:r>
    </w:p>
    <w:p w:rsidR="00F43153" w:rsidRPr="00AF74B0" w:rsidRDefault="00F43153" w:rsidP="00F4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AF74B0">
        <w:rPr>
          <w:bCs/>
        </w:rPr>
        <w:t xml:space="preserve">Аудиторной нагрузки – </w:t>
      </w:r>
      <w:r w:rsidR="00312C75">
        <w:rPr>
          <w:bCs/>
        </w:rPr>
        <w:t>2</w:t>
      </w:r>
      <w:r w:rsidRPr="00AF74B0">
        <w:rPr>
          <w:bCs/>
        </w:rPr>
        <w:t xml:space="preserve"> академических часов в неделю. При реализации образовательной программы предусмотрено проведении практических работ, которые выполняются самостоятельно каждым </w:t>
      </w:r>
      <w:r w:rsidR="00312C75">
        <w:rPr>
          <w:bCs/>
        </w:rPr>
        <w:t>обучающимся на ПК</w:t>
      </w:r>
      <w:r w:rsidRPr="00AF74B0">
        <w:rPr>
          <w:bCs/>
        </w:rPr>
        <w:t xml:space="preserve">. </w:t>
      </w:r>
    </w:p>
    <w:p w:rsidR="00F43153" w:rsidRPr="00AF74B0" w:rsidRDefault="00F43153" w:rsidP="00F4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AF74B0">
        <w:rPr>
          <w:bCs/>
        </w:rPr>
        <w:t xml:space="preserve">По окончанию курса предусмотрена итоговая аттестация в форме </w:t>
      </w:r>
      <w:r w:rsidR="00312C75">
        <w:rPr>
          <w:bCs/>
        </w:rPr>
        <w:t>защиты проекта.</w:t>
      </w:r>
      <w:r w:rsidRPr="00AF74B0">
        <w:rPr>
          <w:bCs/>
        </w:rPr>
        <w:t xml:space="preserve"> </w:t>
      </w:r>
    </w:p>
    <w:p w:rsidR="002D33EC" w:rsidRPr="00AF74B0" w:rsidRDefault="002D33EC" w:rsidP="00D0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76BA7" w:rsidRPr="00AF74B0" w:rsidRDefault="00076BA7" w:rsidP="0007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F74B0">
        <w:rPr>
          <w:b/>
        </w:rPr>
        <w:t>5.4. Кадровое обеспечение образовательного процесса</w:t>
      </w:r>
    </w:p>
    <w:p w:rsidR="00F43153" w:rsidRPr="00AF74B0" w:rsidRDefault="00F43153" w:rsidP="00F43153">
      <w:pPr>
        <w:autoSpaceDE w:val="0"/>
        <w:autoSpaceDN w:val="0"/>
        <w:adjustRightInd w:val="0"/>
        <w:ind w:firstLine="397"/>
        <w:jc w:val="both"/>
        <w:rPr>
          <w:bCs/>
        </w:rPr>
      </w:pPr>
      <w:r w:rsidRPr="00AF74B0">
        <w:rPr>
          <w:bCs/>
        </w:rPr>
        <w:t xml:space="preserve">Требования к квалификации педагогических кадров, обеспечивающих обучение по дополнительной образовательной программе: наличие высшего или среднего профессионального </w:t>
      </w:r>
      <w:r w:rsidRPr="00AF74B0">
        <w:t>образования</w:t>
      </w:r>
      <w:r w:rsidRPr="00AF74B0">
        <w:rPr>
          <w:bCs/>
        </w:rPr>
        <w:t>, соответствующего профилю, и/или высшего педагогического образования</w:t>
      </w:r>
      <w:r w:rsidRPr="00AF74B0">
        <w:t>.</w:t>
      </w:r>
    </w:p>
    <w:p w:rsidR="002D33EC" w:rsidRDefault="002D33EC" w:rsidP="00076BA7">
      <w:pPr>
        <w:jc w:val="both"/>
      </w:pPr>
    </w:p>
    <w:p w:rsidR="00AF74B0" w:rsidRDefault="00AF74B0" w:rsidP="00076BA7">
      <w:pPr>
        <w:jc w:val="both"/>
      </w:pPr>
    </w:p>
    <w:p w:rsidR="00076BA7" w:rsidRPr="00AF74B0" w:rsidRDefault="00076BA7" w:rsidP="00A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AF74B0">
        <w:rPr>
          <w:b/>
          <w:caps/>
        </w:rPr>
        <w:t xml:space="preserve">6. Контроль и оценка результатов освоения </w:t>
      </w:r>
      <w:r w:rsidR="007E2B14" w:rsidRPr="00AF74B0">
        <w:rPr>
          <w:b/>
          <w:caps/>
        </w:rPr>
        <w:t>курса</w:t>
      </w:r>
    </w:p>
    <w:p w:rsidR="00AF74B0" w:rsidRDefault="00AF74B0" w:rsidP="00A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E2B14" w:rsidRDefault="007E2B14" w:rsidP="00A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F74B0">
        <w:rPr>
          <w:b/>
        </w:rPr>
        <w:t>Формы итоговой аттестации</w:t>
      </w:r>
      <w:r w:rsidR="00312C75">
        <w:rPr>
          <w:b/>
        </w:rPr>
        <w:t xml:space="preserve"> – защита проекта</w:t>
      </w:r>
    </w:p>
    <w:p w:rsidR="00312C75" w:rsidRDefault="00312C75" w:rsidP="00A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12C75" w:rsidRDefault="00312C75" w:rsidP="00A402F6">
      <w:pPr>
        <w:rPr>
          <w:b/>
          <w:bCs/>
          <w:sz w:val="28"/>
          <w:szCs w:val="28"/>
        </w:rPr>
      </w:pPr>
      <w:r w:rsidRPr="00EF61F8">
        <w:rPr>
          <w:b/>
          <w:bCs/>
          <w:sz w:val="28"/>
          <w:szCs w:val="28"/>
        </w:rPr>
        <w:t xml:space="preserve">Защита проекта </w:t>
      </w:r>
    </w:p>
    <w:p w:rsidR="00312C75" w:rsidRPr="00F037D7" w:rsidRDefault="00312C75" w:rsidP="00312C75">
      <w:pPr>
        <w:ind w:firstLine="708"/>
        <w:jc w:val="both"/>
        <w:rPr>
          <w:b/>
          <w:bCs/>
          <w:sz w:val="28"/>
          <w:szCs w:val="28"/>
        </w:rPr>
      </w:pPr>
    </w:p>
    <w:p w:rsidR="00312C75" w:rsidRPr="00BB091F" w:rsidRDefault="00312C75" w:rsidP="00312C75">
      <w:pPr>
        <w:ind w:firstLine="709"/>
        <w:jc w:val="both"/>
        <w:rPr>
          <w:b/>
          <w:bCs/>
          <w:sz w:val="28"/>
          <w:szCs w:val="28"/>
        </w:rPr>
      </w:pPr>
      <w:r w:rsidRPr="00BB091F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BB091F">
        <w:rPr>
          <w:b/>
          <w:bCs/>
          <w:sz w:val="28"/>
          <w:szCs w:val="28"/>
        </w:rPr>
        <w:t>.1. Коды проверяемых профе</w:t>
      </w:r>
      <w:r>
        <w:rPr>
          <w:b/>
          <w:bCs/>
          <w:sz w:val="28"/>
          <w:szCs w:val="28"/>
        </w:rPr>
        <w:t>ссиональных и общих компетенций</w:t>
      </w:r>
      <w:r w:rsidRPr="00BB091F">
        <w:rPr>
          <w:b/>
          <w:bCs/>
          <w:sz w:val="28"/>
          <w:szCs w:val="28"/>
        </w:rPr>
        <w:t xml:space="preserve"> </w:t>
      </w:r>
    </w:p>
    <w:p w:rsidR="00312C75" w:rsidRDefault="00312C75" w:rsidP="00312C75">
      <w:pPr>
        <w:ind w:firstLine="709"/>
        <w:jc w:val="right"/>
        <w:rPr>
          <w:sz w:val="28"/>
          <w:szCs w:val="28"/>
        </w:rPr>
      </w:pPr>
    </w:p>
    <w:p w:rsidR="00312C75" w:rsidRDefault="00312C75" w:rsidP="00312C7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5.1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312C75" w:rsidRPr="00837CE0" w:rsidTr="00312C75">
        <w:tc>
          <w:tcPr>
            <w:tcW w:w="4678" w:type="dxa"/>
          </w:tcPr>
          <w:p w:rsidR="00312C75" w:rsidRPr="00837CE0" w:rsidRDefault="00312C75" w:rsidP="00312C75">
            <w:pPr>
              <w:rPr>
                <w:lang w:eastAsia="en-US"/>
              </w:rPr>
            </w:pPr>
            <w:r w:rsidRPr="00837CE0">
              <w:rPr>
                <w:lang w:eastAsia="en-US"/>
              </w:rPr>
              <w:t>ПК + ОК</w:t>
            </w:r>
          </w:p>
        </w:tc>
        <w:tc>
          <w:tcPr>
            <w:tcW w:w="4678" w:type="dxa"/>
          </w:tcPr>
          <w:p w:rsidR="00312C75" w:rsidRPr="00837CE0" w:rsidRDefault="00312C75" w:rsidP="00312C75">
            <w:pPr>
              <w:rPr>
                <w:lang w:eastAsia="en-US"/>
              </w:rPr>
            </w:pPr>
            <w:r w:rsidRPr="00837CE0">
              <w:rPr>
                <w:lang w:eastAsia="en-US"/>
              </w:rPr>
              <w:t>Показатели оценки результата</w:t>
            </w:r>
          </w:p>
        </w:tc>
      </w:tr>
      <w:tr w:rsidR="00312C75" w:rsidRPr="00837CE0" w:rsidTr="00312C75">
        <w:tc>
          <w:tcPr>
            <w:tcW w:w="4678" w:type="dxa"/>
          </w:tcPr>
          <w:p w:rsidR="00A402F6" w:rsidRDefault="00312C75" w:rsidP="00A402F6">
            <w:pPr>
              <w:ind w:firstLine="709"/>
              <w:jc w:val="both"/>
            </w:pPr>
            <w:r w:rsidRPr="00156C00">
              <w:rPr>
                <w:i/>
                <w:iCs/>
              </w:rPr>
              <w:t xml:space="preserve"> </w:t>
            </w:r>
            <w:r w:rsidR="00A402F6" w:rsidRPr="00AF74B0">
              <w:t xml:space="preserve">ПК 1. </w:t>
            </w:r>
            <w:r w:rsidR="00A402F6" w:rsidRPr="007914CB">
              <w:t>Техническое сопровождение разработки программного обеспечения изделий детской и образовательной робототехники</w:t>
            </w:r>
          </w:p>
          <w:p w:rsidR="00312C75" w:rsidRDefault="00312C75" w:rsidP="00312C75">
            <w:pPr>
              <w:pStyle w:val="af7"/>
              <w:widowControl w:val="0"/>
              <w:spacing w:line="252" w:lineRule="auto"/>
              <w:ind w:left="0" w:firstLine="0"/>
              <w:rPr>
                <w:rStyle w:val="FontStyle64"/>
              </w:rPr>
            </w:pPr>
          </w:p>
          <w:p w:rsidR="00312C75" w:rsidRDefault="00312C75" w:rsidP="00312C75">
            <w:pPr>
              <w:pStyle w:val="af7"/>
              <w:widowControl w:val="0"/>
              <w:spacing w:line="252" w:lineRule="auto"/>
              <w:ind w:left="0" w:firstLine="0"/>
            </w:pPr>
            <w:r>
              <w:t xml:space="preserve">ОК </w:t>
            </w:r>
            <w:r w:rsidR="00A402F6">
              <w:t>1</w:t>
            </w:r>
            <w:r>
              <w:t xml:space="preserve">. </w:t>
            </w:r>
            <w:r w:rsidRPr="00EA3B85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312C75" w:rsidRDefault="00312C75" w:rsidP="00312C75">
            <w:pPr>
              <w:pStyle w:val="af7"/>
              <w:widowControl w:val="0"/>
              <w:spacing w:line="252" w:lineRule="auto"/>
              <w:ind w:left="0" w:firstLine="0"/>
            </w:pPr>
            <w:r>
              <w:t xml:space="preserve">ОК </w:t>
            </w:r>
            <w:r w:rsidR="00A402F6">
              <w:t>2</w:t>
            </w:r>
            <w:r>
              <w:t xml:space="preserve">. </w:t>
            </w:r>
            <w:r w:rsidRPr="00EA3B85">
              <w:t>Осуществлять поиск</w:t>
            </w:r>
            <w:r>
              <w:t xml:space="preserve"> и использование </w:t>
            </w:r>
            <w:r w:rsidRPr="00EA3B85">
              <w:t xml:space="preserve"> информации, необходимой для </w:t>
            </w:r>
            <w:r>
              <w:t xml:space="preserve">эффективного выполнения </w:t>
            </w:r>
            <w:r w:rsidRPr="00EA3B85">
              <w:t>профессиональных задач, профессионального и личностного развития</w:t>
            </w:r>
            <w:r>
              <w:t>.</w:t>
            </w:r>
          </w:p>
          <w:p w:rsidR="00312C75" w:rsidRDefault="00312C75" w:rsidP="00312C75">
            <w:pPr>
              <w:pStyle w:val="af7"/>
              <w:widowControl w:val="0"/>
              <w:spacing w:line="252" w:lineRule="auto"/>
              <w:ind w:left="0" w:firstLine="0"/>
            </w:pPr>
            <w:r>
              <w:t xml:space="preserve">ОК </w:t>
            </w:r>
            <w:r w:rsidR="00A402F6">
              <w:t>3</w:t>
            </w:r>
            <w:r>
              <w:t xml:space="preserve">. </w:t>
            </w:r>
            <w:r w:rsidRPr="00EA3B85">
              <w:t>Использовать информационно-</w:t>
            </w:r>
            <w:r>
              <w:t xml:space="preserve"> </w:t>
            </w:r>
            <w:r w:rsidRPr="00EA3B85">
              <w:t xml:space="preserve">коммуникационные технологии </w:t>
            </w:r>
            <w:r>
              <w:t>в</w:t>
            </w:r>
            <w:r w:rsidRPr="00EA3B85">
              <w:t xml:space="preserve"> профессиональной деятельности</w:t>
            </w:r>
            <w:r>
              <w:t>.</w:t>
            </w:r>
          </w:p>
          <w:p w:rsidR="00A402F6" w:rsidRPr="00156C00" w:rsidRDefault="00A402F6" w:rsidP="00A402F6">
            <w:pPr>
              <w:pStyle w:val="af7"/>
              <w:widowControl w:val="0"/>
              <w:spacing w:line="252" w:lineRule="auto"/>
              <w:ind w:left="0" w:firstLine="0"/>
              <w:rPr>
                <w:rStyle w:val="FontStyle64"/>
              </w:rPr>
            </w:pPr>
            <w:r>
              <w:t xml:space="preserve">ОК 4. </w:t>
            </w:r>
            <w:r w:rsidRPr="00EA3B85">
              <w:t>Быть готовым к смене технологий в профессиональной деятельности</w:t>
            </w:r>
            <w:r>
              <w:t>.</w:t>
            </w:r>
            <w:r w:rsidRPr="00156C00">
              <w:rPr>
                <w:rStyle w:val="FontStyle64"/>
              </w:rPr>
              <w:t xml:space="preserve"> </w:t>
            </w:r>
          </w:p>
          <w:p w:rsidR="00A402F6" w:rsidRDefault="00A402F6" w:rsidP="00312C75">
            <w:pPr>
              <w:pStyle w:val="af7"/>
              <w:widowControl w:val="0"/>
              <w:spacing w:line="252" w:lineRule="auto"/>
              <w:ind w:left="0" w:firstLine="0"/>
            </w:pPr>
          </w:p>
          <w:p w:rsidR="00312C75" w:rsidRDefault="00312C75" w:rsidP="00312C75">
            <w:pPr>
              <w:pStyle w:val="af7"/>
              <w:widowControl w:val="0"/>
              <w:spacing w:line="252" w:lineRule="auto"/>
              <w:ind w:left="0" w:firstLine="0"/>
            </w:pPr>
          </w:p>
          <w:p w:rsidR="00312C75" w:rsidRPr="00156C00" w:rsidRDefault="00312C75" w:rsidP="00312C75">
            <w:pPr>
              <w:pStyle w:val="af7"/>
              <w:widowControl w:val="0"/>
              <w:spacing w:line="252" w:lineRule="auto"/>
              <w:ind w:left="0" w:firstLine="0"/>
              <w:rPr>
                <w:rStyle w:val="FontStyle64"/>
              </w:rPr>
            </w:pPr>
          </w:p>
          <w:p w:rsidR="00312C75" w:rsidRPr="00156C00" w:rsidRDefault="00312C75" w:rsidP="00312C75">
            <w:pPr>
              <w:pStyle w:val="af7"/>
              <w:widowControl w:val="0"/>
              <w:spacing w:line="252" w:lineRule="auto"/>
              <w:ind w:left="0" w:firstLine="0"/>
              <w:rPr>
                <w:rStyle w:val="FontStyle64"/>
              </w:rPr>
            </w:pPr>
          </w:p>
          <w:p w:rsidR="00312C75" w:rsidRPr="00156C00" w:rsidRDefault="00312C75" w:rsidP="00312C75">
            <w:pPr>
              <w:pStyle w:val="af7"/>
              <w:widowControl w:val="0"/>
              <w:spacing w:line="252" w:lineRule="auto"/>
              <w:ind w:left="0" w:firstLine="0"/>
              <w:rPr>
                <w:rStyle w:val="FontStyle64"/>
              </w:rPr>
            </w:pPr>
          </w:p>
          <w:p w:rsidR="00312C75" w:rsidRPr="00156C00" w:rsidRDefault="00312C75" w:rsidP="00312C75">
            <w:pPr>
              <w:pStyle w:val="af7"/>
              <w:widowControl w:val="0"/>
              <w:spacing w:line="252" w:lineRule="auto"/>
              <w:ind w:left="0" w:firstLine="0"/>
              <w:rPr>
                <w:i/>
                <w:iCs/>
              </w:rPr>
            </w:pPr>
          </w:p>
        </w:tc>
        <w:tc>
          <w:tcPr>
            <w:tcW w:w="4678" w:type="dxa"/>
          </w:tcPr>
          <w:p w:rsidR="00312C75" w:rsidRPr="00252150" w:rsidRDefault="00312C75" w:rsidP="00C0686D">
            <w:pPr>
              <w:pStyle w:val="af6"/>
              <w:numPr>
                <w:ilvl w:val="0"/>
                <w:numId w:val="16"/>
              </w:numPr>
              <w:tabs>
                <w:tab w:val="left" w:pos="666"/>
              </w:tabs>
              <w:ind w:left="0" w:firstLine="383"/>
              <w:contextualSpacing w:val="0"/>
            </w:pPr>
            <w:r>
              <w:t>обоснованность выбора микроконтроллера и</w:t>
            </w:r>
            <w:r w:rsidRPr="00252150">
              <w:t xml:space="preserve"> среды написания программы для микропроцессорных систем; </w:t>
            </w:r>
          </w:p>
          <w:p w:rsidR="00312C75" w:rsidRPr="00252150" w:rsidRDefault="00312C75" w:rsidP="00C0686D">
            <w:pPr>
              <w:pStyle w:val="af6"/>
              <w:numPr>
                <w:ilvl w:val="0"/>
                <w:numId w:val="16"/>
              </w:numPr>
              <w:tabs>
                <w:tab w:val="left" w:pos="666"/>
              </w:tabs>
              <w:ind w:left="0" w:firstLine="383"/>
              <w:contextualSpacing w:val="0"/>
            </w:pPr>
            <w:r w:rsidRPr="00252150">
              <w:t>разработка  алгоритма программы для управления работой микропроцессорной системы в соответствии с техническим заданием;</w:t>
            </w:r>
          </w:p>
          <w:p w:rsidR="00312C75" w:rsidRPr="00BD7E0C" w:rsidRDefault="00312C75" w:rsidP="00C0686D">
            <w:pPr>
              <w:numPr>
                <w:ilvl w:val="0"/>
                <w:numId w:val="14"/>
              </w:numPr>
              <w:tabs>
                <w:tab w:val="left" w:pos="0"/>
                <w:tab w:val="left" w:pos="252"/>
                <w:tab w:val="left" w:pos="659"/>
              </w:tabs>
              <w:ind w:left="0" w:firstLine="360"/>
            </w:pPr>
            <w:r w:rsidRPr="00BD7E0C">
              <w:t>владение различными способами поиска информации</w:t>
            </w:r>
            <w:r>
              <w:t xml:space="preserve"> в процессе проектирования и программирования микропроцессорной системы</w:t>
            </w:r>
            <w:r w:rsidRPr="00BD7E0C">
              <w:t>;</w:t>
            </w:r>
          </w:p>
          <w:p w:rsidR="00312C75" w:rsidRPr="00BD7E0C" w:rsidRDefault="00312C75" w:rsidP="00C0686D">
            <w:pPr>
              <w:numPr>
                <w:ilvl w:val="0"/>
                <w:numId w:val="14"/>
              </w:numPr>
              <w:tabs>
                <w:tab w:val="left" w:pos="0"/>
                <w:tab w:val="left" w:pos="252"/>
                <w:tab w:val="left" w:pos="659"/>
              </w:tabs>
              <w:ind w:left="0" w:firstLine="360"/>
            </w:pPr>
            <w:r w:rsidRPr="00BD7E0C">
              <w:t xml:space="preserve">выделение главного и второстепенного в найденной информации для </w:t>
            </w:r>
            <w:r>
              <w:t>написания программы управления микропроцессорной системой</w:t>
            </w:r>
            <w:r w:rsidRPr="00BD7E0C">
              <w:t>;</w:t>
            </w:r>
          </w:p>
          <w:p w:rsidR="00312C75" w:rsidRDefault="00312C75" w:rsidP="00C0686D">
            <w:pPr>
              <w:pStyle w:val="af6"/>
              <w:numPr>
                <w:ilvl w:val="0"/>
                <w:numId w:val="16"/>
              </w:numPr>
              <w:tabs>
                <w:tab w:val="left" w:pos="666"/>
              </w:tabs>
              <w:ind w:left="0" w:firstLine="383"/>
              <w:contextualSpacing w:val="0"/>
            </w:pPr>
            <w:r w:rsidRPr="00BD7E0C">
              <w:t xml:space="preserve">владение способами и средствами ИКТ </w:t>
            </w:r>
            <w:r>
              <w:t xml:space="preserve">при написании и отладке программы на языке ассемблера </w:t>
            </w:r>
            <w:r w:rsidRPr="00156C00">
              <w:rPr>
                <w:rStyle w:val="FontStyle64"/>
              </w:rPr>
              <w:t>для микропроцессорных систем</w:t>
            </w:r>
            <w:r w:rsidRPr="00BD7E0C">
              <w:t>;</w:t>
            </w:r>
            <w:r w:rsidRPr="00252150">
              <w:t xml:space="preserve"> </w:t>
            </w:r>
          </w:p>
          <w:p w:rsidR="00312C75" w:rsidRPr="00252150" w:rsidRDefault="00312C75" w:rsidP="00C0686D">
            <w:pPr>
              <w:pStyle w:val="af6"/>
              <w:numPr>
                <w:ilvl w:val="0"/>
                <w:numId w:val="16"/>
              </w:numPr>
              <w:tabs>
                <w:tab w:val="left" w:pos="666"/>
              </w:tabs>
              <w:ind w:left="0" w:firstLine="383"/>
              <w:contextualSpacing w:val="0"/>
            </w:pPr>
            <w:r w:rsidRPr="00252150">
              <w:t xml:space="preserve">написание </w:t>
            </w:r>
            <w:r>
              <w:t xml:space="preserve">и отладка </w:t>
            </w:r>
            <w:r w:rsidRPr="00252150">
              <w:t xml:space="preserve">программы на языке ассемблера </w:t>
            </w:r>
            <w:r w:rsidRPr="00156C00">
              <w:rPr>
                <w:rStyle w:val="FontStyle64"/>
              </w:rPr>
              <w:t>для микропроцессорн</w:t>
            </w:r>
            <w:r>
              <w:rPr>
                <w:rStyle w:val="FontStyle64"/>
              </w:rPr>
              <w:t>ой</w:t>
            </w:r>
            <w:r w:rsidRPr="00156C00">
              <w:rPr>
                <w:rStyle w:val="FontStyle64"/>
              </w:rPr>
              <w:t xml:space="preserve"> систем</w:t>
            </w:r>
            <w:r>
              <w:rPr>
                <w:rStyle w:val="FontStyle64"/>
              </w:rPr>
              <w:t>ы</w:t>
            </w:r>
            <w:r w:rsidRPr="00BD7E0C">
              <w:t xml:space="preserve"> </w:t>
            </w:r>
            <w:r w:rsidRPr="00252150">
              <w:t>в соответствии с алгоритмом программы;</w:t>
            </w:r>
          </w:p>
          <w:p w:rsidR="00312C75" w:rsidRDefault="00312C75" w:rsidP="00C0686D">
            <w:pPr>
              <w:pStyle w:val="af6"/>
              <w:numPr>
                <w:ilvl w:val="0"/>
                <w:numId w:val="14"/>
              </w:numPr>
              <w:tabs>
                <w:tab w:val="left" w:pos="0"/>
                <w:tab w:val="left" w:pos="6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0"/>
              <w:contextualSpacing w:val="0"/>
            </w:pPr>
            <w:r w:rsidRPr="00252150">
              <w:t>соотнесение результата работы микропроцессорной системы под управлением разработанной программы техническому заданию;</w:t>
            </w:r>
          </w:p>
          <w:p w:rsidR="00312C75" w:rsidRPr="00156C00" w:rsidRDefault="00312C75" w:rsidP="00C0686D">
            <w:pPr>
              <w:pStyle w:val="af6"/>
              <w:numPr>
                <w:ilvl w:val="0"/>
                <w:numId w:val="14"/>
              </w:numPr>
              <w:tabs>
                <w:tab w:val="left" w:pos="0"/>
                <w:tab w:val="left" w:pos="6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0"/>
              <w:contextualSpacing w:val="0"/>
            </w:pPr>
            <w:r w:rsidRPr="00252150">
              <w:t>эффективная самостоятельная</w:t>
            </w:r>
            <w:r w:rsidRPr="00BD7E0C">
              <w:t xml:space="preserve"> работа при </w:t>
            </w:r>
            <w:r>
              <w:t>написании программы управления  микропроцессорной системой</w:t>
            </w:r>
            <w:r w:rsidRPr="00BD7E0C">
              <w:t>;</w:t>
            </w:r>
          </w:p>
        </w:tc>
      </w:tr>
      <w:tr w:rsidR="00312C75" w:rsidRPr="00837CE0" w:rsidTr="00312C75">
        <w:tc>
          <w:tcPr>
            <w:tcW w:w="4678" w:type="dxa"/>
          </w:tcPr>
          <w:p w:rsidR="00312C75" w:rsidRDefault="00A402F6" w:rsidP="00312C75">
            <w:pPr>
              <w:pStyle w:val="22"/>
              <w:widowControl w:val="0"/>
              <w:ind w:left="0" w:firstLine="0"/>
              <w:rPr>
                <w:rStyle w:val="FontStyle64"/>
              </w:rPr>
            </w:pPr>
            <w:r>
              <w:t xml:space="preserve">ПК 2. </w:t>
            </w:r>
            <w:r w:rsidRPr="007914CB">
              <w:t>Разработка схемотехнического решения и проведение расчетов изделий детской и образовательной робототехники</w:t>
            </w:r>
            <w:r>
              <w:rPr>
                <w:rStyle w:val="FontStyle64"/>
              </w:rPr>
              <w:t xml:space="preserve"> </w:t>
            </w:r>
          </w:p>
          <w:p w:rsidR="00A402F6" w:rsidRDefault="00A402F6" w:rsidP="00A402F6">
            <w:pPr>
              <w:ind w:hanging="2"/>
            </w:pPr>
            <w:r>
              <w:t xml:space="preserve">ПК 3. </w:t>
            </w:r>
            <w:r w:rsidRPr="007914CB">
              <w:t>Техническое сопровождение процесса проектирования и конструирования узлов и изделий детской и образовательной робототехники</w:t>
            </w:r>
          </w:p>
          <w:p w:rsidR="00A402F6" w:rsidRDefault="00A402F6" w:rsidP="00312C75">
            <w:pPr>
              <w:pStyle w:val="22"/>
              <w:widowControl w:val="0"/>
              <w:ind w:left="0" w:firstLine="0"/>
              <w:rPr>
                <w:rStyle w:val="FontStyle64"/>
              </w:rPr>
            </w:pPr>
          </w:p>
          <w:p w:rsidR="00A402F6" w:rsidRDefault="00A402F6" w:rsidP="00312C75">
            <w:pPr>
              <w:pStyle w:val="22"/>
              <w:widowControl w:val="0"/>
              <w:ind w:left="0" w:firstLine="0"/>
              <w:rPr>
                <w:rStyle w:val="FontStyle64"/>
              </w:rPr>
            </w:pPr>
          </w:p>
          <w:p w:rsidR="00A402F6" w:rsidRDefault="00A402F6" w:rsidP="00A402F6">
            <w:pPr>
              <w:pStyle w:val="af7"/>
              <w:widowControl w:val="0"/>
              <w:spacing w:line="252" w:lineRule="auto"/>
              <w:ind w:left="0" w:firstLine="0"/>
            </w:pPr>
            <w:r>
              <w:t xml:space="preserve">ОК 1. </w:t>
            </w:r>
            <w:r w:rsidRPr="00EA3B85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A402F6" w:rsidRDefault="00A402F6" w:rsidP="00A402F6">
            <w:pPr>
              <w:pStyle w:val="af7"/>
              <w:widowControl w:val="0"/>
              <w:spacing w:line="252" w:lineRule="auto"/>
              <w:ind w:left="0" w:firstLine="0"/>
            </w:pPr>
            <w:r>
              <w:t xml:space="preserve">ОК 2. </w:t>
            </w:r>
            <w:r w:rsidRPr="00EA3B85">
              <w:t>Осуществлять поиск</w:t>
            </w:r>
            <w:r>
              <w:t xml:space="preserve"> и использование </w:t>
            </w:r>
            <w:r w:rsidRPr="00EA3B85">
              <w:t xml:space="preserve"> информации, необходимой для </w:t>
            </w:r>
            <w:r>
              <w:t xml:space="preserve">эффективного выполнения </w:t>
            </w:r>
            <w:r w:rsidRPr="00EA3B85">
              <w:t>профессиональных задач, профессионального и личностного развития</w:t>
            </w:r>
            <w:r>
              <w:t>.</w:t>
            </w:r>
          </w:p>
          <w:p w:rsidR="00A402F6" w:rsidRDefault="00A402F6" w:rsidP="00A402F6">
            <w:pPr>
              <w:pStyle w:val="af7"/>
              <w:widowControl w:val="0"/>
              <w:spacing w:line="252" w:lineRule="auto"/>
              <w:ind w:left="0" w:firstLine="0"/>
            </w:pPr>
            <w:r>
              <w:t xml:space="preserve">ОК 3. </w:t>
            </w:r>
            <w:r w:rsidRPr="00EA3B85">
              <w:t>Использовать информационно-</w:t>
            </w:r>
            <w:r>
              <w:t xml:space="preserve"> </w:t>
            </w:r>
            <w:r w:rsidRPr="00EA3B85">
              <w:t xml:space="preserve">коммуникационные технологии </w:t>
            </w:r>
            <w:r>
              <w:t>в</w:t>
            </w:r>
            <w:r w:rsidRPr="00EA3B85">
              <w:t xml:space="preserve"> профессиональной деятельности</w:t>
            </w:r>
            <w:r>
              <w:t>.</w:t>
            </w:r>
          </w:p>
          <w:p w:rsidR="00A402F6" w:rsidRPr="00156C00" w:rsidRDefault="00A402F6" w:rsidP="00A402F6">
            <w:pPr>
              <w:pStyle w:val="af7"/>
              <w:widowControl w:val="0"/>
              <w:spacing w:line="252" w:lineRule="auto"/>
              <w:ind w:left="0" w:firstLine="0"/>
              <w:rPr>
                <w:rStyle w:val="FontStyle64"/>
              </w:rPr>
            </w:pPr>
            <w:r>
              <w:t xml:space="preserve">ОК 4. </w:t>
            </w:r>
            <w:r w:rsidRPr="00EA3B85">
              <w:t>Быть готовым к смене технологий в профессиональной деятельности</w:t>
            </w:r>
            <w:r>
              <w:t>.</w:t>
            </w:r>
            <w:r w:rsidRPr="00156C00">
              <w:rPr>
                <w:rStyle w:val="FontStyle64"/>
              </w:rPr>
              <w:t xml:space="preserve"> </w:t>
            </w:r>
          </w:p>
          <w:p w:rsidR="00312C75" w:rsidRPr="00156C00" w:rsidRDefault="00312C75" w:rsidP="00312C75">
            <w:pPr>
              <w:pStyle w:val="22"/>
              <w:widowControl w:val="0"/>
              <w:ind w:left="0" w:firstLine="0"/>
            </w:pPr>
          </w:p>
        </w:tc>
        <w:tc>
          <w:tcPr>
            <w:tcW w:w="4678" w:type="dxa"/>
          </w:tcPr>
          <w:p w:rsidR="00312C75" w:rsidRPr="00252150" w:rsidRDefault="00312C75" w:rsidP="00C0686D">
            <w:pPr>
              <w:pStyle w:val="af6"/>
              <w:numPr>
                <w:ilvl w:val="0"/>
                <w:numId w:val="17"/>
              </w:numPr>
              <w:ind w:left="0" w:firstLine="383"/>
              <w:contextualSpacing w:val="0"/>
            </w:pPr>
            <w:r w:rsidRPr="00252150">
              <w:t>выполнение требований инструкций и правил охраны труда при проведении тестирования и отладки  микропроцессорных устройств;</w:t>
            </w:r>
          </w:p>
          <w:p w:rsidR="00312C75" w:rsidRDefault="00312C75" w:rsidP="00C0686D">
            <w:pPr>
              <w:pStyle w:val="af6"/>
              <w:numPr>
                <w:ilvl w:val="0"/>
                <w:numId w:val="15"/>
              </w:numPr>
              <w:ind w:left="0" w:firstLine="383"/>
              <w:contextualSpacing w:val="0"/>
            </w:pPr>
            <w:r w:rsidRPr="00252150">
              <w:t>анализ и использование</w:t>
            </w:r>
            <w:r w:rsidRPr="00FA09B0">
              <w:t xml:space="preserve"> </w:t>
            </w:r>
            <w:r>
              <w:t>инноваций при выполнении тестирования и отладки микропроцессорных систем;</w:t>
            </w:r>
          </w:p>
          <w:p w:rsidR="00312C75" w:rsidRPr="00252150" w:rsidRDefault="00312C75" w:rsidP="00C0686D">
            <w:pPr>
              <w:pStyle w:val="af6"/>
              <w:numPr>
                <w:ilvl w:val="0"/>
                <w:numId w:val="17"/>
              </w:numPr>
              <w:ind w:left="0" w:firstLine="383"/>
              <w:contextualSpacing w:val="0"/>
            </w:pPr>
            <w:r w:rsidRPr="00252150">
              <w:t>обоснован</w:t>
            </w:r>
            <w:r>
              <w:t>ность</w:t>
            </w:r>
            <w:r w:rsidRPr="00252150">
              <w:t xml:space="preserve"> выбора программных средств тестового контроля;</w:t>
            </w:r>
          </w:p>
          <w:p w:rsidR="00312C75" w:rsidRPr="00FA09B0" w:rsidRDefault="00312C75" w:rsidP="00C0686D">
            <w:pPr>
              <w:numPr>
                <w:ilvl w:val="0"/>
                <w:numId w:val="15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0" w:firstLine="383"/>
            </w:pPr>
            <w:r w:rsidRPr="00FA09B0">
              <w:t xml:space="preserve">владение алгоритмами анализа </w:t>
            </w:r>
            <w:r>
              <w:t>работы микропроцессорных систем</w:t>
            </w:r>
            <w:r w:rsidRPr="00FA09B0">
              <w:t>;</w:t>
            </w:r>
          </w:p>
          <w:p w:rsidR="00312C75" w:rsidRPr="00252150" w:rsidRDefault="00312C75" w:rsidP="00C0686D">
            <w:pPr>
              <w:pStyle w:val="af6"/>
              <w:numPr>
                <w:ilvl w:val="0"/>
                <w:numId w:val="17"/>
              </w:numPr>
              <w:ind w:left="0" w:firstLine="383"/>
              <w:contextualSpacing w:val="0"/>
            </w:pPr>
            <w:r w:rsidRPr="00252150">
              <w:t>осуществление тестирования микропроцессорной системы</w:t>
            </w:r>
            <w:r>
              <w:t xml:space="preserve"> с использованием ИКТ</w:t>
            </w:r>
            <w:r w:rsidRPr="00252150">
              <w:t>;</w:t>
            </w:r>
          </w:p>
          <w:p w:rsidR="00312C75" w:rsidRDefault="00312C75" w:rsidP="00C0686D">
            <w:pPr>
              <w:pStyle w:val="af6"/>
              <w:numPr>
                <w:ilvl w:val="0"/>
                <w:numId w:val="15"/>
              </w:numPr>
              <w:ind w:left="0" w:firstLine="383"/>
              <w:contextualSpacing w:val="0"/>
            </w:pPr>
            <w:r w:rsidRPr="00252150">
              <w:t>результативность процесса тестирования и отладки микропроцессорных устройств;</w:t>
            </w:r>
          </w:p>
          <w:p w:rsidR="00312C75" w:rsidRDefault="00312C75" w:rsidP="00C0686D">
            <w:pPr>
              <w:pStyle w:val="af6"/>
              <w:numPr>
                <w:ilvl w:val="0"/>
                <w:numId w:val="15"/>
              </w:numPr>
              <w:ind w:left="0" w:firstLine="383"/>
              <w:contextualSpacing w:val="0"/>
              <w:jc w:val="both"/>
            </w:pPr>
            <w:r w:rsidRPr="00FA09B0">
              <w:t>принятие самостоятельных решений в нестандартных ситуациях;</w:t>
            </w:r>
          </w:p>
          <w:p w:rsidR="00312C75" w:rsidRPr="00156C00" w:rsidRDefault="00312C75" w:rsidP="00C0686D">
            <w:pPr>
              <w:pStyle w:val="af6"/>
              <w:numPr>
                <w:ilvl w:val="0"/>
                <w:numId w:val="15"/>
              </w:numPr>
              <w:ind w:left="0" w:firstLine="383"/>
              <w:contextualSpacing w:val="0"/>
              <w:jc w:val="both"/>
            </w:pPr>
            <w:r w:rsidRPr="00BD7E0C">
              <w:t>владение коммуникативными приемами общения;</w:t>
            </w:r>
          </w:p>
        </w:tc>
      </w:tr>
    </w:tbl>
    <w:p w:rsidR="002D33EC" w:rsidRPr="00AF74B0" w:rsidRDefault="002D33EC" w:rsidP="00A402F6">
      <w:pPr>
        <w:spacing w:line="360" w:lineRule="auto"/>
        <w:ind w:firstLine="709"/>
        <w:jc w:val="both"/>
        <w:rPr>
          <w:b/>
        </w:rPr>
      </w:pPr>
    </w:p>
    <w:sectPr w:rsidR="002D33EC" w:rsidRPr="00AF74B0" w:rsidSect="00076B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6D" w:rsidRDefault="00C0686D">
      <w:r>
        <w:separator/>
      </w:r>
    </w:p>
  </w:endnote>
  <w:endnote w:type="continuationSeparator" w:id="0">
    <w:p w:rsidR="00C0686D" w:rsidRDefault="00C0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75" w:rsidRDefault="00312C75" w:rsidP="00E47C0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2C75" w:rsidRDefault="00312C75" w:rsidP="00C266F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75" w:rsidRDefault="00312C75" w:rsidP="00E47C0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0D6E">
      <w:rPr>
        <w:rStyle w:val="ab"/>
        <w:noProof/>
      </w:rPr>
      <w:t>9</w:t>
    </w:r>
    <w:r>
      <w:rPr>
        <w:rStyle w:val="ab"/>
      </w:rPr>
      <w:fldChar w:fldCharType="end"/>
    </w:r>
  </w:p>
  <w:p w:rsidR="00312C75" w:rsidRDefault="00312C75" w:rsidP="00C266F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6D" w:rsidRDefault="00C0686D">
      <w:r>
        <w:separator/>
      </w:r>
    </w:p>
  </w:footnote>
  <w:footnote w:type="continuationSeparator" w:id="0">
    <w:p w:rsidR="00C0686D" w:rsidRDefault="00C0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698"/>
    <w:multiLevelType w:val="hybridMultilevel"/>
    <w:tmpl w:val="CF0C891A"/>
    <w:lvl w:ilvl="0" w:tplc="9AE6E0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4F049D"/>
    <w:multiLevelType w:val="hybridMultilevel"/>
    <w:tmpl w:val="5C7C818C"/>
    <w:lvl w:ilvl="0" w:tplc="D8DAD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43E6"/>
    <w:multiLevelType w:val="multilevel"/>
    <w:tmpl w:val="0230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572E9"/>
    <w:multiLevelType w:val="hybridMultilevel"/>
    <w:tmpl w:val="7EDC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769D"/>
    <w:multiLevelType w:val="hybridMultilevel"/>
    <w:tmpl w:val="47EA28F6"/>
    <w:lvl w:ilvl="0" w:tplc="0E2C2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E64E7E"/>
    <w:multiLevelType w:val="hybridMultilevel"/>
    <w:tmpl w:val="40A0B644"/>
    <w:lvl w:ilvl="0" w:tplc="9AE6E0F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5833BD"/>
    <w:multiLevelType w:val="hybridMultilevel"/>
    <w:tmpl w:val="3228793A"/>
    <w:lvl w:ilvl="0" w:tplc="60C4D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4B07"/>
    <w:multiLevelType w:val="hybridMultilevel"/>
    <w:tmpl w:val="21481340"/>
    <w:lvl w:ilvl="0" w:tplc="0E2C2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A65EF6"/>
    <w:multiLevelType w:val="hybridMultilevel"/>
    <w:tmpl w:val="7ED405F8"/>
    <w:lvl w:ilvl="0" w:tplc="0E2C2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730EDA"/>
    <w:multiLevelType w:val="hybridMultilevel"/>
    <w:tmpl w:val="0D444138"/>
    <w:lvl w:ilvl="0" w:tplc="D5522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150DA"/>
    <w:multiLevelType w:val="hybridMultilevel"/>
    <w:tmpl w:val="8BE0BBC4"/>
    <w:lvl w:ilvl="0" w:tplc="9AE6E0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8A26BD"/>
    <w:multiLevelType w:val="multilevel"/>
    <w:tmpl w:val="6FB0502E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9" w:hanging="1800"/>
      </w:pPr>
      <w:rPr>
        <w:rFonts w:hint="default"/>
      </w:rPr>
    </w:lvl>
  </w:abstractNum>
  <w:abstractNum w:abstractNumId="12" w15:restartNumberingAfterBreak="0">
    <w:nsid w:val="61A77EFE"/>
    <w:multiLevelType w:val="hybridMultilevel"/>
    <w:tmpl w:val="6E1CC22C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1E31F1"/>
    <w:multiLevelType w:val="hybridMultilevel"/>
    <w:tmpl w:val="3208A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7C4ECE"/>
    <w:multiLevelType w:val="hybridMultilevel"/>
    <w:tmpl w:val="3836B844"/>
    <w:lvl w:ilvl="0" w:tplc="9AE6E0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F93A49"/>
    <w:multiLevelType w:val="hybridMultilevel"/>
    <w:tmpl w:val="C0EA6E90"/>
    <w:lvl w:ilvl="0" w:tplc="DEB45B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5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1F"/>
    <w:rsid w:val="00013669"/>
    <w:rsid w:val="00015FF6"/>
    <w:rsid w:val="00025E6D"/>
    <w:rsid w:val="00027021"/>
    <w:rsid w:val="00027442"/>
    <w:rsid w:val="0003189A"/>
    <w:rsid w:val="000335DD"/>
    <w:rsid w:val="00041DF6"/>
    <w:rsid w:val="00053BD9"/>
    <w:rsid w:val="00063AFE"/>
    <w:rsid w:val="00066084"/>
    <w:rsid w:val="00073BF6"/>
    <w:rsid w:val="00074053"/>
    <w:rsid w:val="0007498E"/>
    <w:rsid w:val="00076BA7"/>
    <w:rsid w:val="00082C83"/>
    <w:rsid w:val="000839FA"/>
    <w:rsid w:val="0009063E"/>
    <w:rsid w:val="000A57B4"/>
    <w:rsid w:val="000B3420"/>
    <w:rsid w:val="000C4951"/>
    <w:rsid w:val="000C49FF"/>
    <w:rsid w:val="000C5132"/>
    <w:rsid w:val="000C6585"/>
    <w:rsid w:val="000C70B4"/>
    <w:rsid w:val="000C7E83"/>
    <w:rsid w:val="000D4BC4"/>
    <w:rsid w:val="000E154C"/>
    <w:rsid w:val="000E20C5"/>
    <w:rsid w:val="000F7C0F"/>
    <w:rsid w:val="00104019"/>
    <w:rsid w:val="001070DD"/>
    <w:rsid w:val="0010768B"/>
    <w:rsid w:val="00111618"/>
    <w:rsid w:val="0011259D"/>
    <w:rsid w:val="00115337"/>
    <w:rsid w:val="00120EA2"/>
    <w:rsid w:val="001318D7"/>
    <w:rsid w:val="00137FE2"/>
    <w:rsid w:val="00145C7B"/>
    <w:rsid w:val="001540B9"/>
    <w:rsid w:val="0015755D"/>
    <w:rsid w:val="001639F2"/>
    <w:rsid w:val="0017217D"/>
    <w:rsid w:val="00173B21"/>
    <w:rsid w:val="001764D6"/>
    <w:rsid w:val="0017673E"/>
    <w:rsid w:val="001814EA"/>
    <w:rsid w:val="00183D23"/>
    <w:rsid w:val="00184EDB"/>
    <w:rsid w:val="00193015"/>
    <w:rsid w:val="00194FC8"/>
    <w:rsid w:val="001B1B0D"/>
    <w:rsid w:val="001B64E6"/>
    <w:rsid w:val="001B6723"/>
    <w:rsid w:val="001C224D"/>
    <w:rsid w:val="001E39F4"/>
    <w:rsid w:val="001F2C11"/>
    <w:rsid w:val="002007FC"/>
    <w:rsid w:val="00221D5D"/>
    <w:rsid w:val="0022559F"/>
    <w:rsid w:val="00235CF3"/>
    <w:rsid w:val="00237C41"/>
    <w:rsid w:val="002718AD"/>
    <w:rsid w:val="00272DB1"/>
    <w:rsid w:val="00273509"/>
    <w:rsid w:val="00277496"/>
    <w:rsid w:val="00284873"/>
    <w:rsid w:val="00291EB0"/>
    <w:rsid w:val="00295D3F"/>
    <w:rsid w:val="002A0F34"/>
    <w:rsid w:val="002B07AD"/>
    <w:rsid w:val="002D2913"/>
    <w:rsid w:val="002D33EC"/>
    <w:rsid w:val="002D4602"/>
    <w:rsid w:val="002D71FA"/>
    <w:rsid w:val="002E0650"/>
    <w:rsid w:val="002E6039"/>
    <w:rsid w:val="002F06CF"/>
    <w:rsid w:val="002F39F9"/>
    <w:rsid w:val="002F67C9"/>
    <w:rsid w:val="00301A1A"/>
    <w:rsid w:val="00304948"/>
    <w:rsid w:val="00305ACD"/>
    <w:rsid w:val="00310452"/>
    <w:rsid w:val="00312C75"/>
    <w:rsid w:val="003144A5"/>
    <w:rsid w:val="00314833"/>
    <w:rsid w:val="00322656"/>
    <w:rsid w:val="00336F26"/>
    <w:rsid w:val="00345F59"/>
    <w:rsid w:val="00354B4A"/>
    <w:rsid w:val="00357625"/>
    <w:rsid w:val="003577D9"/>
    <w:rsid w:val="003831EA"/>
    <w:rsid w:val="00384629"/>
    <w:rsid w:val="003851E3"/>
    <w:rsid w:val="0039082A"/>
    <w:rsid w:val="00391FA4"/>
    <w:rsid w:val="003A03A1"/>
    <w:rsid w:val="003A2DAA"/>
    <w:rsid w:val="003A3670"/>
    <w:rsid w:val="003B0F72"/>
    <w:rsid w:val="003B259A"/>
    <w:rsid w:val="003C26B2"/>
    <w:rsid w:val="003F1FC2"/>
    <w:rsid w:val="003F3053"/>
    <w:rsid w:val="0040013C"/>
    <w:rsid w:val="00400F3B"/>
    <w:rsid w:val="00403246"/>
    <w:rsid w:val="0040634B"/>
    <w:rsid w:val="00416F0A"/>
    <w:rsid w:val="0042358B"/>
    <w:rsid w:val="0043247E"/>
    <w:rsid w:val="00433BAC"/>
    <w:rsid w:val="00436DDC"/>
    <w:rsid w:val="00447AA6"/>
    <w:rsid w:val="00450C64"/>
    <w:rsid w:val="00452282"/>
    <w:rsid w:val="00454F77"/>
    <w:rsid w:val="00455544"/>
    <w:rsid w:val="00465765"/>
    <w:rsid w:val="0046726D"/>
    <w:rsid w:val="0046785B"/>
    <w:rsid w:val="00472CDF"/>
    <w:rsid w:val="00480618"/>
    <w:rsid w:val="004849CB"/>
    <w:rsid w:val="00486FBF"/>
    <w:rsid w:val="004A43B3"/>
    <w:rsid w:val="004B1E71"/>
    <w:rsid w:val="004B29FE"/>
    <w:rsid w:val="004C0E47"/>
    <w:rsid w:val="004C2990"/>
    <w:rsid w:val="004C34BC"/>
    <w:rsid w:val="004C7A43"/>
    <w:rsid w:val="004D1F60"/>
    <w:rsid w:val="004D2272"/>
    <w:rsid w:val="004E29F5"/>
    <w:rsid w:val="004E670A"/>
    <w:rsid w:val="00503DF0"/>
    <w:rsid w:val="005114AB"/>
    <w:rsid w:val="00526CA1"/>
    <w:rsid w:val="0052731D"/>
    <w:rsid w:val="005325AC"/>
    <w:rsid w:val="00535F1E"/>
    <w:rsid w:val="00537A45"/>
    <w:rsid w:val="0054038A"/>
    <w:rsid w:val="0055254C"/>
    <w:rsid w:val="00562502"/>
    <w:rsid w:val="00570BCE"/>
    <w:rsid w:val="00590A76"/>
    <w:rsid w:val="005934D9"/>
    <w:rsid w:val="005A2CD3"/>
    <w:rsid w:val="005B12D3"/>
    <w:rsid w:val="005B28E5"/>
    <w:rsid w:val="005B5D47"/>
    <w:rsid w:val="005C181C"/>
    <w:rsid w:val="005C2FFA"/>
    <w:rsid w:val="005D2F33"/>
    <w:rsid w:val="005D648D"/>
    <w:rsid w:val="005F7E4E"/>
    <w:rsid w:val="00607D38"/>
    <w:rsid w:val="0062152A"/>
    <w:rsid w:val="00622389"/>
    <w:rsid w:val="00623D5F"/>
    <w:rsid w:val="00626B09"/>
    <w:rsid w:val="00635398"/>
    <w:rsid w:val="00651239"/>
    <w:rsid w:val="00651620"/>
    <w:rsid w:val="0065306B"/>
    <w:rsid w:val="006633F2"/>
    <w:rsid w:val="006672FB"/>
    <w:rsid w:val="006818AC"/>
    <w:rsid w:val="00690482"/>
    <w:rsid w:val="00692658"/>
    <w:rsid w:val="0069290E"/>
    <w:rsid w:val="006A0045"/>
    <w:rsid w:val="006A3EB2"/>
    <w:rsid w:val="006A42C7"/>
    <w:rsid w:val="006A5F29"/>
    <w:rsid w:val="006B0E8D"/>
    <w:rsid w:val="006B10BE"/>
    <w:rsid w:val="006B695A"/>
    <w:rsid w:val="006C4244"/>
    <w:rsid w:val="006C6F8D"/>
    <w:rsid w:val="006D40E7"/>
    <w:rsid w:val="006D59BE"/>
    <w:rsid w:val="006D6932"/>
    <w:rsid w:val="006E2E7C"/>
    <w:rsid w:val="006F2C68"/>
    <w:rsid w:val="00700472"/>
    <w:rsid w:val="007108E7"/>
    <w:rsid w:val="007138D9"/>
    <w:rsid w:val="00724013"/>
    <w:rsid w:val="00725000"/>
    <w:rsid w:val="007279EF"/>
    <w:rsid w:val="007305DE"/>
    <w:rsid w:val="00733BA5"/>
    <w:rsid w:val="00741F9E"/>
    <w:rsid w:val="00743F01"/>
    <w:rsid w:val="00745BF7"/>
    <w:rsid w:val="007625DB"/>
    <w:rsid w:val="00764256"/>
    <w:rsid w:val="00772C7A"/>
    <w:rsid w:val="00775809"/>
    <w:rsid w:val="00776DCB"/>
    <w:rsid w:val="00787F02"/>
    <w:rsid w:val="00791A52"/>
    <w:rsid w:val="007A35E0"/>
    <w:rsid w:val="007A7238"/>
    <w:rsid w:val="007A7BF9"/>
    <w:rsid w:val="007A7C50"/>
    <w:rsid w:val="007B7BD6"/>
    <w:rsid w:val="007C1C13"/>
    <w:rsid w:val="007C6673"/>
    <w:rsid w:val="007D32BE"/>
    <w:rsid w:val="007E01EF"/>
    <w:rsid w:val="007E053C"/>
    <w:rsid w:val="007E0C61"/>
    <w:rsid w:val="007E2B14"/>
    <w:rsid w:val="007E57B3"/>
    <w:rsid w:val="007E5DEF"/>
    <w:rsid w:val="007F3696"/>
    <w:rsid w:val="007F6D64"/>
    <w:rsid w:val="008017BC"/>
    <w:rsid w:val="00801E35"/>
    <w:rsid w:val="00802A99"/>
    <w:rsid w:val="00807004"/>
    <w:rsid w:val="00813CEE"/>
    <w:rsid w:val="00817B45"/>
    <w:rsid w:val="008245EF"/>
    <w:rsid w:val="008248BB"/>
    <w:rsid w:val="00826CFB"/>
    <w:rsid w:val="00827607"/>
    <w:rsid w:val="00831422"/>
    <w:rsid w:val="00840ACC"/>
    <w:rsid w:val="008410EA"/>
    <w:rsid w:val="0084236B"/>
    <w:rsid w:val="00843345"/>
    <w:rsid w:val="00854C24"/>
    <w:rsid w:val="0086436D"/>
    <w:rsid w:val="00866C1E"/>
    <w:rsid w:val="00876BCE"/>
    <w:rsid w:val="008814D9"/>
    <w:rsid w:val="00881564"/>
    <w:rsid w:val="0088244E"/>
    <w:rsid w:val="0089390C"/>
    <w:rsid w:val="008A16B1"/>
    <w:rsid w:val="008A5F1F"/>
    <w:rsid w:val="008B47F0"/>
    <w:rsid w:val="008B79FF"/>
    <w:rsid w:val="008B7F03"/>
    <w:rsid w:val="008D2E0C"/>
    <w:rsid w:val="008D7828"/>
    <w:rsid w:val="008E371D"/>
    <w:rsid w:val="008F3685"/>
    <w:rsid w:val="008F54DF"/>
    <w:rsid w:val="00900D0F"/>
    <w:rsid w:val="009036C7"/>
    <w:rsid w:val="009043FB"/>
    <w:rsid w:val="00907419"/>
    <w:rsid w:val="00915DD0"/>
    <w:rsid w:val="00925E1D"/>
    <w:rsid w:val="00926B99"/>
    <w:rsid w:val="00940914"/>
    <w:rsid w:val="0094548D"/>
    <w:rsid w:val="00945DB4"/>
    <w:rsid w:val="00945DF5"/>
    <w:rsid w:val="009508B6"/>
    <w:rsid w:val="0095150F"/>
    <w:rsid w:val="00951CDE"/>
    <w:rsid w:val="00955C23"/>
    <w:rsid w:val="009577A7"/>
    <w:rsid w:val="00967FE0"/>
    <w:rsid w:val="00970EDB"/>
    <w:rsid w:val="00971E8C"/>
    <w:rsid w:val="009773CC"/>
    <w:rsid w:val="00986F06"/>
    <w:rsid w:val="0099400B"/>
    <w:rsid w:val="009D0A83"/>
    <w:rsid w:val="009D49F6"/>
    <w:rsid w:val="009F00C4"/>
    <w:rsid w:val="009F75A8"/>
    <w:rsid w:val="009F791F"/>
    <w:rsid w:val="00A01BC0"/>
    <w:rsid w:val="00A04761"/>
    <w:rsid w:val="00A1320F"/>
    <w:rsid w:val="00A13496"/>
    <w:rsid w:val="00A203B6"/>
    <w:rsid w:val="00A2462A"/>
    <w:rsid w:val="00A2477F"/>
    <w:rsid w:val="00A2596E"/>
    <w:rsid w:val="00A25B49"/>
    <w:rsid w:val="00A314C7"/>
    <w:rsid w:val="00A402F6"/>
    <w:rsid w:val="00A51567"/>
    <w:rsid w:val="00A862CE"/>
    <w:rsid w:val="00A928F3"/>
    <w:rsid w:val="00A95CAB"/>
    <w:rsid w:val="00AA2730"/>
    <w:rsid w:val="00AB46CD"/>
    <w:rsid w:val="00AC113D"/>
    <w:rsid w:val="00AC47C2"/>
    <w:rsid w:val="00AD330A"/>
    <w:rsid w:val="00AD3A87"/>
    <w:rsid w:val="00AE20C7"/>
    <w:rsid w:val="00AE422E"/>
    <w:rsid w:val="00AF08BB"/>
    <w:rsid w:val="00AF4002"/>
    <w:rsid w:val="00AF74B0"/>
    <w:rsid w:val="00B05CF5"/>
    <w:rsid w:val="00B05DB7"/>
    <w:rsid w:val="00B10669"/>
    <w:rsid w:val="00B148C9"/>
    <w:rsid w:val="00B15324"/>
    <w:rsid w:val="00B17FF3"/>
    <w:rsid w:val="00B23839"/>
    <w:rsid w:val="00B4303C"/>
    <w:rsid w:val="00B52939"/>
    <w:rsid w:val="00B605A4"/>
    <w:rsid w:val="00B6793A"/>
    <w:rsid w:val="00B74C9C"/>
    <w:rsid w:val="00B765BC"/>
    <w:rsid w:val="00B76F63"/>
    <w:rsid w:val="00B77646"/>
    <w:rsid w:val="00B806DB"/>
    <w:rsid w:val="00B83981"/>
    <w:rsid w:val="00B8768D"/>
    <w:rsid w:val="00B93967"/>
    <w:rsid w:val="00B94C3E"/>
    <w:rsid w:val="00B96D44"/>
    <w:rsid w:val="00BA17C4"/>
    <w:rsid w:val="00BA243C"/>
    <w:rsid w:val="00BA57A0"/>
    <w:rsid w:val="00BB34D3"/>
    <w:rsid w:val="00BB608D"/>
    <w:rsid w:val="00BC7259"/>
    <w:rsid w:val="00BC739D"/>
    <w:rsid w:val="00BD0AAC"/>
    <w:rsid w:val="00BD410A"/>
    <w:rsid w:val="00BD644E"/>
    <w:rsid w:val="00BD688C"/>
    <w:rsid w:val="00BD6D13"/>
    <w:rsid w:val="00BD728A"/>
    <w:rsid w:val="00BE3121"/>
    <w:rsid w:val="00BF6F0E"/>
    <w:rsid w:val="00C032BC"/>
    <w:rsid w:val="00C04F37"/>
    <w:rsid w:val="00C0686D"/>
    <w:rsid w:val="00C12B66"/>
    <w:rsid w:val="00C17469"/>
    <w:rsid w:val="00C266F6"/>
    <w:rsid w:val="00C339E6"/>
    <w:rsid w:val="00C33FA6"/>
    <w:rsid w:val="00C37942"/>
    <w:rsid w:val="00C41FEE"/>
    <w:rsid w:val="00C47B70"/>
    <w:rsid w:val="00C63725"/>
    <w:rsid w:val="00C662D1"/>
    <w:rsid w:val="00C70D02"/>
    <w:rsid w:val="00C72232"/>
    <w:rsid w:val="00C74B34"/>
    <w:rsid w:val="00C75CD6"/>
    <w:rsid w:val="00C82470"/>
    <w:rsid w:val="00C83BBA"/>
    <w:rsid w:val="00C87828"/>
    <w:rsid w:val="00C90A7A"/>
    <w:rsid w:val="00C96784"/>
    <w:rsid w:val="00C976E6"/>
    <w:rsid w:val="00CA1064"/>
    <w:rsid w:val="00CA43A3"/>
    <w:rsid w:val="00CA6EDD"/>
    <w:rsid w:val="00CC0AD2"/>
    <w:rsid w:val="00CC4CD7"/>
    <w:rsid w:val="00CC7A21"/>
    <w:rsid w:val="00CD07BE"/>
    <w:rsid w:val="00CE1432"/>
    <w:rsid w:val="00CE3A94"/>
    <w:rsid w:val="00CF76A0"/>
    <w:rsid w:val="00D06849"/>
    <w:rsid w:val="00D1065F"/>
    <w:rsid w:val="00D15D47"/>
    <w:rsid w:val="00D17DCE"/>
    <w:rsid w:val="00D424B6"/>
    <w:rsid w:val="00D42A29"/>
    <w:rsid w:val="00D46A08"/>
    <w:rsid w:val="00D47FF7"/>
    <w:rsid w:val="00D54691"/>
    <w:rsid w:val="00D56136"/>
    <w:rsid w:val="00D60C3C"/>
    <w:rsid w:val="00D70F2B"/>
    <w:rsid w:val="00D71340"/>
    <w:rsid w:val="00D73FF4"/>
    <w:rsid w:val="00DA3FEC"/>
    <w:rsid w:val="00DA6E1F"/>
    <w:rsid w:val="00DB08D2"/>
    <w:rsid w:val="00DB5B76"/>
    <w:rsid w:val="00DB7C4A"/>
    <w:rsid w:val="00DD36DB"/>
    <w:rsid w:val="00DE09F9"/>
    <w:rsid w:val="00DE1986"/>
    <w:rsid w:val="00DF1E6E"/>
    <w:rsid w:val="00E05ABC"/>
    <w:rsid w:val="00E076CD"/>
    <w:rsid w:val="00E11F2E"/>
    <w:rsid w:val="00E1616B"/>
    <w:rsid w:val="00E1686D"/>
    <w:rsid w:val="00E25E68"/>
    <w:rsid w:val="00E47C00"/>
    <w:rsid w:val="00E56DD1"/>
    <w:rsid w:val="00E6016C"/>
    <w:rsid w:val="00E617E7"/>
    <w:rsid w:val="00E67A2D"/>
    <w:rsid w:val="00E71F8C"/>
    <w:rsid w:val="00E72698"/>
    <w:rsid w:val="00E746C4"/>
    <w:rsid w:val="00E76D3F"/>
    <w:rsid w:val="00E833A6"/>
    <w:rsid w:val="00E95287"/>
    <w:rsid w:val="00E96B5C"/>
    <w:rsid w:val="00EA4F44"/>
    <w:rsid w:val="00EA7BCC"/>
    <w:rsid w:val="00EB0D6E"/>
    <w:rsid w:val="00EB104A"/>
    <w:rsid w:val="00EB60A9"/>
    <w:rsid w:val="00ED645F"/>
    <w:rsid w:val="00EE281F"/>
    <w:rsid w:val="00EE4836"/>
    <w:rsid w:val="00EE7D67"/>
    <w:rsid w:val="00F003B2"/>
    <w:rsid w:val="00F009DD"/>
    <w:rsid w:val="00F02CD5"/>
    <w:rsid w:val="00F04788"/>
    <w:rsid w:val="00F11B84"/>
    <w:rsid w:val="00F17B0F"/>
    <w:rsid w:val="00F207DD"/>
    <w:rsid w:val="00F263C6"/>
    <w:rsid w:val="00F2766A"/>
    <w:rsid w:val="00F30A09"/>
    <w:rsid w:val="00F32C2B"/>
    <w:rsid w:val="00F40C4B"/>
    <w:rsid w:val="00F4253A"/>
    <w:rsid w:val="00F426EA"/>
    <w:rsid w:val="00F43153"/>
    <w:rsid w:val="00F44A37"/>
    <w:rsid w:val="00F4500E"/>
    <w:rsid w:val="00F50799"/>
    <w:rsid w:val="00F65AA5"/>
    <w:rsid w:val="00F70C4C"/>
    <w:rsid w:val="00F7352E"/>
    <w:rsid w:val="00F7653B"/>
    <w:rsid w:val="00F77BB3"/>
    <w:rsid w:val="00F849CB"/>
    <w:rsid w:val="00F84D68"/>
    <w:rsid w:val="00F90C43"/>
    <w:rsid w:val="00FB0C49"/>
    <w:rsid w:val="00FB660D"/>
    <w:rsid w:val="00FC1D48"/>
    <w:rsid w:val="00FC7603"/>
    <w:rsid w:val="00FD47AF"/>
    <w:rsid w:val="00FD6389"/>
    <w:rsid w:val="00FE1858"/>
    <w:rsid w:val="00FE1E14"/>
    <w:rsid w:val="00FE449A"/>
    <w:rsid w:val="00FF4053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2F0D-3C21-4CFF-89F6-646276E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49"/>
    <w:rPr>
      <w:sz w:val="24"/>
      <w:szCs w:val="24"/>
    </w:rPr>
  </w:style>
  <w:style w:type="paragraph" w:styleId="1">
    <w:name w:val="heading 1"/>
    <w:basedOn w:val="a"/>
    <w:next w:val="a"/>
    <w:qFormat/>
    <w:rsid w:val="003F1FC2"/>
    <w:pPr>
      <w:keepNext/>
      <w:outlineLvl w:val="0"/>
    </w:pPr>
    <w:rPr>
      <w:b/>
      <w:bCs/>
      <w:sz w:val="40"/>
      <w:u w:val="single"/>
    </w:rPr>
  </w:style>
  <w:style w:type="paragraph" w:styleId="2">
    <w:name w:val="heading 2"/>
    <w:basedOn w:val="a"/>
    <w:next w:val="a"/>
    <w:qFormat/>
    <w:rsid w:val="00824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4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0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96B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96B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11B84"/>
    <w:rPr>
      <w:sz w:val="20"/>
      <w:szCs w:val="20"/>
    </w:rPr>
  </w:style>
  <w:style w:type="character" w:styleId="a6">
    <w:name w:val="footnote reference"/>
    <w:rsid w:val="00F11B84"/>
    <w:rPr>
      <w:vertAlign w:val="superscript"/>
    </w:rPr>
  </w:style>
  <w:style w:type="paragraph" w:styleId="30">
    <w:name w:val="Body Text 3"/>
    <w:basedOn w:val="a"/>
    <w:rsid w:val="002B07AD"/>
    <w:pPr>
      <w:jc w:val="center"/>
    </w:pPr>
  </w:style>
  <w:style w:type="paragraph" w:styleId="a7">
    <w:name w:val="Body Text"/>
    <w:basedOn w:val="a"/>
    <w:rsid w:val="002B07AD"/>
    <w:pPr>
      <w:jc w:val="center"/>
    </w:pPr>
    <w:rPr>
      <w:sz w:val="36"/>
      <w:lang w:val="x-none"/>
    </w:rPr>
  </w:style>
  <w:style w:type="table" w:styleId="10">
    <w:name w:val="Table Grid 1"/>
    <w:basedOn w:val="a1"/>
    <w:rsid w:val="00354B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rsid w:val="00813CEE"/>
    <w:rPr>
      <w:color w:val="0000FF"/>
      <w:u w:val="single"/>
    </w:rPr>
  </w:style>
  <w:style w:type="paragraph" w:customStyle="1" w:styleId="a9">
    <w:name w:val="Знак"/>
    <w:basedOn w:val="a"/>
    <w:rsid w:val="00E71F8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a">
    <w:name w:val="footer"/>
    <w:basedOn w:val="a"/>
    <w:rsid w:val="00C266F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266F6"/>
  </w:style>
  <w:style w:type="character" w:styleId="ac">
    <w:name w:val="FollowedHyperlink"/>
    <w:rsid w:val="00221D5D"/>
    <w:rPr>
      <w:color w:val="800080"/>
      <w:u w:val="single"/>
    </w:rPr>
  </w:style>
  <w:style w:type="paragraph" w:styleId="ad">
    <w:name w:val="Body Text Indent"/>
    <w:basedOn w:val="a"/>
    <w:rsid w:val="00623D5F"/>
    <w:pPr>
      <w:spacing w:after="120"/>
      <w:ind w:left="283"/>
    </w:pPr>
  </w:style>
  <w:style w:type="paragraph" w:styleId="31">
    <w:name w:val="Body Text Indent 3"/>
    <w:basedOn w:val="a"/>
    <w:rsid w:val="00623D5F"/>
    <w:pPr>
      <w:spacing w:after="120"/>
      <w:ind w:left="283"/>
    </w:pPr>
    <w:rPr>
      <w:sz w:val="16"/>
      <w:szCs w:val="16"/>
    </w:rPr>
  </w:style>
  <w:style w:type="paragraph" w:styleId="ae">
    <w:name w:val="Plain Text"/>
    <w:basedOn w:val="a"/>
    <w:rsid w:val="00623D5F"/>
    <w:rPr>
      <w:rFonts w:ascii="Courier New" w:hAnsi="Courier New" w:cs="Courier New"/>
      <w:sz w:val="20"/>
      <w:szCs w:val="20"/>
    </w:rPr>
  </w:style>
  <w:style w:type="paragraph" w:customStyle="1" w:styleId="11">
    <w:name w:val="Название1"/>
    <w:basedOn w:val="a"/>
    <w:qFormat/>
    <w:rsid w:val="00623D5F"/>
    <w:pPr>
      <w:jc w:val="center"/>
    </w:pPr>
    <w:rPr>
      <w:snapToGrid w:val="0"/>
      <w:szCs w:val="20"/>
    </w:rPr>
  </w:style>
  <w:style w:type="paragraph" w:customStyle="1" w:styleId="20">
    <w:name w:val="Знак2"/>
    <w:basedOn w:val="a"/>
    <w:rsid w:val="00D42A2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rsid w:val="00EE7D67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rsid w:val="00104019"/>
    <w:pPr>
      <w:spacing w:before="100" w:beforeAutospacing="1" w:after="100" w:afterAutospacing="1"/>
    </w:pPr>
  </w:style>
  <w:style w:type="paragraph" w:styleId="22">
    <w:name w:val="List 2"/>
    <w:basedOn w:val="a"/>
    <w:rsid w:val="00104019"/>
    <w:pPr>
      <w:ind w:left="566" w:hanging="283"/>
    </w:pPr>
  </w:style>
  <w:style w:type="character" w:styleId="af0">
    <w:name w:val="annotation reference"/>
    <w:rsid w:val="00C96784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C96784"/>
    <w:rPr>
      <w:sz w:val="20"/>
      <w:szCs w:val="20"/>
    </w:rPr>
  </w:style>
  <w:style w:type="paragraph" w:styleId="af3">
    <w:name w:val="annotation subject"/>
    <w:basedOn w:val="af1"/>
    <w:next w:val="af1"/>
    <w:semiHidden/>
    <w:rsid w:val="00C96784"/>
    <w:rPr>
      <w:b/>
      <w:bCs/>
    </w:rPr>
  </w:style>
  <w:style w:type="paragraph" w:styleId="af4">
    <w:name w:val="Balloon Text"/>
    <w:basedOn w:val="a"/>
    <w:semiHidden/>
    <w:rsid w:val="00C96784"/>
    <w:rPr>
      <w:rFonts w:ascii="Tahoma" w:hAnsi="Tahoma" w:cs="Tahoma"/>
      <w:sz w:val="16"/>
      <w:szCs w:val="16"/>
    </w:rPr>
  </w:style>
  <w:style w:type="paragraph" w:customStyle="1" w:styleId="32">
    <w:name w:val="Знак3 Знак Знак Знак"/>
    <w:basedOn w:val="a"/>
    <w:rsid w:val="00772C7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33">
    <w:name w:val="Знак3 Знак Знак Знак"/>
    <w:basedOn w:val="a"/>
    <w:rsid w:val="00772C7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5">
    <w:name w:val="Текст сноски Знак"/>
    <w:link w:val="a4"/>
    <w:uiPriority w:val="99"/>
    <w:rsid w:val="00194FC8"/>
  </w:style>
  <w:style w:type="character" w:customStyle="1" w:styleId="af2">
    <w:name w:val="Текст примечания Знак"/>
    <w:link w:val="af1"/>
    <w:uiPriority w:val="99"/>
    <w:rsid w:val="007E01EF"/>
  </w:style>
  <w:style w:type="paragraph" w:customStyle="1" w:styleId="mcntmcntmsonormal">
    <w:name w:val="mcntmcntmsonormal"/>
    <w:basedOn w:val="a"/>
    <w:rsid w:val="003A03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03A1"/>
  </w:style>
  <w:style w:type="character" w:styleId="af5">
    <w:name w:val="Strong"/>
    <w:basedOn w:val="a0"/>
    <w:uiPriority w:val="22"/>
    <w:qFormat/>
    <w:rsid w:val="003A03A1"/>
    <w:rPr>
      <w:b/>
      <w:bCs/>
    </w:rPr>
  </w:style>
  <w:style w:type="paragraph" w:styleId="af6">
    <w:name w:val="List Paragraph"/>
    <w:basedOn w:val="a"/>
    <w:uiPriority w:val="99"/>
    <w:qFormat/>
    <w:rsid w:val="005B12D3"/>
    <w:pPr>
      <w:ind w:left="720"/>
      <w:contextualSpacing/>
    </w:pPr>
  </w:style>
  <w:style w:type="paragraph" w:styleId="af7">
    <w:name w:val="List"/>
    <w:basedOn w:val="a"/>
    <w:rsid w:val="00312C75"/>
    <w:pPr>
      <w:ind w:left="283" w:hanging="283"/>
      <w:contextualSpacing/>
    </w:pPr>
  </w:style>
  <w:style w:type="character" w:customStyle="1" w:styleId="FontStyle64">
    <w:name w:val="Font Style64"/>
    <w:basedOn w:val="a0"/>
    <w:uiPriority w:val="99"/>
    <w:rsid w:val="00312C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miitln.beget.te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rodstream.ru/programmirovanie-mk-avr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A02E-AFC5-44B7-A57F-B671AE3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Работа</dc:creator>
  <cp:keywords/>
  <cp:lastModifiedBy>Бакленева Ксения Александровна</cp:lastModifiedBy>
  <cp:revision>2</cp:revision>
  <cp:lastPrinted>2014-01-31T05:57:00Z</cp:lastPrinted>
  <dcterms:created xsi:type="dcterms:W3CDTF">2019-01-14T04:19:00Z</dcterms:created>
  <dcterms:modified xsi:type="dcterms:W3CDTF">2019-01-14T04:19:00Z</dcterms:modified>
</cp:coreProperties>
</file>