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58" w:rsidRDefault="00BF2360" w:rsidP="00C4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FF23AE" wp14:editId="7F08AA0A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5348140" cy="75342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формление документов 1ст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14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58" w:rsidRDefault="00B35B58" w:rsidP="00C41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B58" w:rsidRPr="00BF2360" w:rsidRDefault="00B35B58" w:rsidP="00C41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B58" w:rsidRPr="00BF2360" w:rsidRDefault="00B35B58" w:rsidP="00C41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B58" w:rsidRDefault="00B35B58" w:rsidP="00C41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B58" w:rsidRDefault="00B35B58" w:rsidP="00C41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B58" w:rsidRDefault="00B35B58" w:rsidP="00C41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E1" w:rsidRPr="00BF2360" w:rsidRDefault="001A3572" w:rsidP="00BF2360">
      <w:pPr>
        <w:ind w:left="851"/>
        <w:jc w:val="center"/>
        <w:rPr>
          <w:rFonts w:ascii="Times New Roman" w:hAnsi="Times New Roman" w:cs="Times New Roman"/>
          <w:b/>
          <w:szCs w:val="24"/>
        </w:rPr>
      </w:pPr>
      <w:r w:rsidRPr="00BF2360">
        <w:rPr>
          <w:rFonts w:ascii="Times New Roman" w:hAnsi="Times New Roman" w:cs="Times New Roman"/>
          <w:b/>
          <w:szCs w:val="24"/>
        </w:rPr>
        <w:t>Программа курсов повышения квалификации</w:t>
      </w:r>
      <w:r w:rsidR="00C41AE1" w:rsidRPr="00BF2360">
        <w:rPr>
          <w:rFonts w:ascii="Times New Roman" w:hAnsi="Times New Roman" w:cs="Times New Roman"/>
          <w:b/>
          <w:szCs w:val="24"/>
        </w:rPr>
        <w:t xml:space="preserve"> преподавателей (мастеров производственного обучения) «Практика и методика подготовки кадров по профессии (специальности) «Разработчик веб и мультимедийных приложений» с применением стандарта </w:t>
      </w:r>
      <w:proofErr w:type="spellStart"/>
      <w:r w:rsidR="00C41AE1" w:rsidRPr="00BF2360">
        <w:rPr>
          <w:rFonts w:ascii="Times New Roman" w:hAnsi="Times New Roman" w:cs="Times New Roman"/>
          <w:b/>
          <w:szCs w:val="24"/>
        </w:rPr>
        <w:t>Ворлдскиллс</w:t>
      </w:r>
      <w:proofErr w:type="spellEnd"/>
      <w:r w:rsidR="00C41AE1" w:rsidRPr="00BF2360">
        <w:rPr>
          <w:rFonts w:ascii="Times New Roman" w:hAnsi="Times New Roman" w:cs="Times New Roman"/>
          <w:b/>
          <w:szCs w:val="24"/>
        </w:rPr>
        <w:t xml:space="preserve"> Россия по компетенции «Веб дизайн</w:t>
      </w:r>
      <w:r w:rsidR="00BA1125">
        <w:rPr>
          <w:rFonts w:ascii="Times New Roman" w:hAnsi="Times New Roman" w:cs="Times New Roman"/>
          <w:b/>
          <w:szCs w:val="24"/>
        </w:rPr>
        <w:t xml:space="preserve"> и разработка</w:t>
      </w:r>
      <w:r w:rsidR="00C41AE1" w:rsidRPr="00BF2360">
        <w:rPr>
          <w:rFonts w:ascii="Times New Roman" w:hAnsi="Times New Roman" w:cs="Times New Roman"/>
          <w:b/>
          <w:szCs w:val="24"/>
        </w:rPr>
        <w:t>»</w:t>
      </w:r>
    </w:p>
    <w:p w:rsidR="00B35B58" w:rsidRDefault="00DB42F6" w:rsidP="00C4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E605530" wp14:editId="20B0C0F8">
            <wp:simplePos x="0" y="0"/>
            <wp:positionH relativeFrom="rightMargin">
              <wp:posOffset>-228600</wp:posOffset>
            </wp:positionH>
            <wp:positionV relativeFrom="paragraph">
              <wp:posOffset>1359535</wp:posOffset>
            </wp:positionV>
            <wp:extent cx="584758" cy="586740"/>
            <wp:effectExtent l="0" t="0" r="635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академ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5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230DCF" wp14:editId="09D578DF">
            <wp:simplePos x="0" y="0"/>
            <wp:positionH relativeFrom="margin">
              <wp:posOffset>3083560</wp:posOffset>
            </wp:positionH>
            <wp:positionV relativeFrom="paragraph">
              <wp:posOffset>1327785</wp:posOffset>
            </wp:positionV>
            <wp:extent cx="695960" cy="600076"/>
            <wp:effectExtent l="0" t="0" r="889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цы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0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B5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AE1" w:rsidRPr="00C41AE1" w:rsidRDefault="00C41AE1" w:rsidP="00C4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E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программы повышения квалификации</w:t>
      </w:r>
    </w:p>
    <w:tbl>
      <w:tblPr>
        <w:tblStyle w:val="a3"/>
        <w:tblW w:w="7102" w:type="dxa"/>
        <w:tblInd w:w="-147" w:type="dxa"/>
        <w:tblLook w:val="04A0" w:firstRow="1" w:lastRow="0" w:firstColumn="1" w:lastColumn="0" w:noHBand="0" w:noVBand="1"/>
      </w:tblPr>
      <w:tblGrid>
        <w:gridCol w:w="1409"/>
        <w:gridCol w:w="4780"/>
        <w:gridCol w:w="899"/>
        <w:gridCol w:w="14"/>
      </w:tblGrid>
      <w:tr w:rsidR="00BA1125" w:rsidTr="00BA1125">
        <w:tc>
          <w:tcPr>
            <w:tcW w:w="7102" w:type="dxa"/>
            <w:gridSpan w:val="4"/>
            <w:shd w:val="clear" w:color="auto" w:fill="F2F2F2" w:themeFill="background1" w:themeFillShade="F2"/>
          </w:tcPr>
          <w:p w:rsidR="00BA1125" w:rsidRPr="00BA1125" w:rsidRDefault="009A6459" w:rsidP="009A64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A11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августа</w:t>
            </w:r>
            <w:r w:rsidR="00BA1125">
              <w:rPr>
                <w:rFonts w:ascii="Times New Roman" w:hAnsi="Times New Roman" w:cs="Times New Roman"/>
                <w:sz w:val="21"/>
                <w:szCs w:val="21"/>
              </w:rPr>
              <w:t xml:space="preserve"> 2018 г.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8.30-9.00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Регистрация слушателей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холл</w:t>
            </w:r>
            <w:proofErr w:type="spellEnd"/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9.00 -9.30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Цели и задачи программы</w:t>
            </w:r>
          </w:p>
          <w:p w:rsidR="00BA1125" w:rsidRPr="009A6459" w:rsidRDefault="00BA1125" w:rsidP="00FE3A7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Родзик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Елена, заместитель директора по УМР ОГБПОУ «Томский техникум информационных технологий», сертифицированный эксперт 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84586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  <w:r w:rsidR="0084586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9.30-10.30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Тренинг по развитию софт компетенций №1</w:t>
            </w:r>
          </w:p>
          <w:p w:rsidR="009A6459" w:rsidRPr="009A6459" w:rsidRDefault="009A6459" w:rsidP="00FE3A7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Высокоморная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Юлия, </w:t>
            </w: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адвайзер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по софт-компетенциям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10.30.-12.00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Ознакомление с WSI и </w:t>
            </w:r>
            <w:proofErr w:type="spellStart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Ворлдскиллс</w:t>
            </w:r>
            <w:proofErr w:type="spellEnd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Россия.</w:t>
            </w:r>
          </w:p>
          <w:p w:rsidR="00BA1125" w:rsidRPr="009A6459" w:rsidRDefault="00BA1125" w:rsidP="00FE3A7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Родзик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Елена а, заместитель директора по УМР ОГБПОУ «Томский техникум информационных технологий», сертифицированный эксперт 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12.00-13.00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13.00 – 14.30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Особенности ФГОС по ТОП 50 09.02.07 «Информационные системы и программирование» (квалификация «Разработчик Веб и мультимедийных приложений»)</w:t>
            </w:r>
          </w:p>
          <w:p w:rsidR="00DE2E49" w:rsidRPr="00BA1125" w:rsidRDefault="00DE2E49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Родзик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Елена а, заместитель директора по УМР ОГБПОУ «Томский техникум информационных технологий», сертифицированный эксперт 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14.30 – 16.30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Выполнение практической работы «Анализ требований ФГОС, 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WSI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профессиональных стандартов»</w:t>
            </w:r>
          </w:p>
          <w:p w:rsidR="00DE2E49" w:rsidRDefault="00DE2E49" w:rsidP="00FE3A7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DE2E49" w:rsidRPr="00DE2E49" w:rsidRDefault="00DE2E49" w:rsidP="00FE3A7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16.00- 16.30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Кофе брейк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16.30 – 18.00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«Требования работодателей к будущим сотрудникам»</w:t>
            </w:r>
          </w:p>
          <w:p w:rsidR="00BA1125" w:rsidRPr="009A6459" w:rsidRDefault="00BA1125" w:rsidP="00FE3A7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Ошаев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Сергей, директор компании «</w:t>
            </w: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SmartBiz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18.00 – 20.30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Практическая работа «Модуль 5. 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WordPress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  <w:p w:rsidR="00DE2E49" w:rsidRDefault="00DE2E49" w:rsidP="00DE2E49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DE2E49" w:rsidRPr="00BA1125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lastRenderedPageBreak/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BA1125">
        <w:tc>
          <w:tcPr>
            <w:tcW w:w="7102" w:type="dxa"/>
            <w:gridSpan w:val="4"/>
            <w:shd w:val="clear" w:color="auto" w:fill="F2F2F2" w:themeFill="background1" w:themeFillShade="F2"/>
          </w:tcPr>
          <w:p w:rsidR="00BA1125" w:rsidRPr="00BA1125" w:rsidRDefault="009A6459" w:rsidP="009A64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 августа</w:t>
            </w:r>
            <w:r w:rsidR="00BA1125"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2018 г.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9.00 – 12.00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Современные принципы дизайна сайта и веб приложений. UX и UI дизайн. </w:t>
            </w:r>
          </w:p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Денисов Павел, 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front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-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end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разработчик компании </w:t>
            </w: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SibEDGE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12.00-13.00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13.00-15.00</w:t>
            </w:r>
          </w:p>
        </w:tc>
        <w:tc>
          <w:tcPr>
            <w:tcW w:w="4820" w:type="dxa"/>
          </w:tcPr>
          <w:p w:rsidR="00DE2E49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Практическая работа «Модуль 1 и 2. Дизайн и план. Игровые функциональности»</w:t>
            </w:r>
          </w:p>
          <w:p w:rsidR="00DE2E49" w:rsidRDefault="00DE2E49" w:rsidP="00DE2E49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DE2E49" w:rsidRPr="00BA1125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15.00 – 16.00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Тренинг по развитию софт компетенций №2</w:t>
            </w:r>
          </w:p>
          <w:p w:rsidR="009A6459" w:rsidRPr="00BA1125" w:rsidRDefault="009A6459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Высокоморная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Юлия, </w:t>
            </w: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адвайзер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по софт-компетенциям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16.00- 16.30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Кофе брейк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16.30-18.30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Создание </w:t>
            </w:r>
            <w:proofErr w:type="spellStart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Web</w:t>
            </w:r>
            <w:proofErr w:type="spellEnd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-приложений. Современные технологии верстки и их перспективы. Программирование на стороне клиента.</w:t>
            </w:r>
          </w:p>
          <w:p w:rsidR="00BA1125" w:rsidRPr="0055179C" w:rsidRDefault="00BA1125" w:rsidP="00FE3A7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Денисов Павел, 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front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-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end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разработчик компании </w:t>
            </w: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SibEDGE</w:t>
            </w:r>
            <w:proofErr w:type="spellEnd"/>
          </w:p>
          <w:p w:rsidR="00DE2E49" w:rsidRPr="00BA1125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18.30 – 20.30</w:t>
            </w:r>
          </w:p>
        </w:tc>
        <w:tc>
          <w:tcPr>
            <w:tcW w:w="4820" w:type="dxa"/>
          </w:tcPr>
          <w:p w:rsidR="00DE2E49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рактическая работа «Модуль 3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. Сервис»</w:t>
            </w:r>
          </w:p>
          <w:p w:rsidR="00DE2E49" w:rsidRDefault="00DE2E49" w:rsidP="00DE2E49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BA1125" w:rsidRPr="00BA1125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BA1125">
        <w:tc>
          <w:tcPr>
            <w:tcW w:w="7102" w:type="dxa"/>
            <w:gridSpan w:val="4"/>
            <w:shd w:val="clear" w:color="auto" w:fill="F2F2F2" w:themeFill="background1" w:themeFillShade="F2"/>
          </w:tcPr>
          <w:p w:rsidR="00BA1125" w:rsidRPr="00BA1125" w:rsidRDefault="009A6459" w:rsidP="00FE3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22 августа</w:t>
            </w:r>
            <w:r w:rsidR="00BA1125"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2018 г.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9.00 – 12.00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Современные технологии серверного </w:t>
            </w:r>
            <w:proofErr w:type="spellStart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web</w:t>
            </w:r>
            <w:proofErr w:type="spellEnd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-программирования</w:t>
            </w:r>
          </w:p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Пудалов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Максим, технический директор ООО «</w:t>
            </w: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ГеоС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12.00-13.00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13.00-15.00</w:t>
            </w:r>
          </w:p>
        </w:tc>
        <w:tc>
          <w:tcPr>
            <w:tcW w:w="4820" w:type="dxa"/>
          </w:tcPr>
          <w:p w:rsidR="00DE2E49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Практическая работа «Модуль 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4. Сервис»</w:t>
            </w:r>
          </w:p>
          <w:p w:rsidR="00DE2E49" w:rsidRDefault="00DE2E49" w:rsidP="00DE2E49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BA1125" w:rsidRPr="00BA1125" w:rsidRDefault="00DE2E49" w:rsidP="00DE2E49">
            <w:pPr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15.00-16.00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Тренинг по развитию софт компетенций №3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16.00-16.30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Кофе брейк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16.30-20.30</w:t>
            </w:r>
          </w:p>
        </w:tc>
        <w:tc>
          <w:tcPr>
            <w:tcW w:w="4820" w:type="dxa"/>
          </w:tcPr>
          <w:p w:rsidR="00DE2E49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Практическая работа «Разработка веб приложений с использованием </w:t>
            </w:r>
            <w:proofErr w:type="spellStart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фреймворка</w:t>
            </w:r>
            <w:proofErr w:type="spellEnd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YII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  <w:p w:rsidR="00DE2E49" w:rsidRDefault="00DE2E49" w:rsidP="00DE2E49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DE2E49" w:rsidRPr="00BA1125" w:rsidRDefault="00DE2E49" w:rsidP="00DE2E4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9A64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  <w:r w:rsidR="009A645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402</w:t>
            </w:r>
          </w:p>
        </w:tc>
      </w:tr>
      <w:tr w:rsidR="00BA1125" w:rsidTr="00BA1125">
        <w:tc>
          <w:tcPr>
            <w:tcW w:w="7102" w:type="dxa"/>
            <w:gridSpan w:val="4"/>
            <w:shd w:val="clear" w:color="auto" w:fill="F2F2F2" w:themeFill="background1" w:themeFillShade="F2"/>
          </w:tcPr>
          <w:p w:rsidR="00BA1125" w:rsidRPr="00BA1125" w:rsidRDefault="009A6459" w:rsidP="00FE3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23 августа</w:t>
            </w:r>
            <w:r w:rsidR="00BA1125"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2018 г.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9.00 – 12.00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Оценка квалификации обучающегося (выпускника). Организация и проведение демонстрационного экзамена по стандартам </w:t>
            </w:r>
            <w:proofErr w:type="spellStart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Ворлдскиллс</w:t>
            </w:r>
            <w:proofErr w:type="spellEnd"/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Россия </w:t>
            </w:r>
          </w:p>
          <w:p w:rsidR="00BA1125" w:rsidRDefault="00DE2E49" w:rsidP="00723452">
            <w:pPr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Ларин Константин,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сертифицированный эксперт по компетенции «Веб-дизайн и разработка», 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победитель международного чемпионата </w:t>
            </w: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WorldSkills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г. Абу-Даби</w:t>
            </w:r>
          </w:p>
          <w:p w:rsidR="00DE2E49" w:rsidRPr="00BA1125" w:rsidRDefault="00DE2E49" w:rsidP="00723452">
            <w:pPr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Родзик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Елена а, заместитель директора по УМР ОГБПОУ «Томский техникум информационных технологий», сертифицированный эксперт по компетенции «Веб дизайн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и разработка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12.00-13.00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13.00-15.00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Мастер класс «Инструментальные средства оценки конкурсных работ» </w:t>
            </w:r>
          </w:p>
          <w:p w:rsidR="00BA1125" w:rsidRPr="00BA1125" w:rsidRDefault="00BA1125" w:rsidP="00FE3A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Насыров Наиль,</w:t>
            </w:r>
            <w:r w:rsidRPr="00BA1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 компетенции «Веб дизайн и разработка, тренер участника международных соревнований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15.00 – 16.00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Тренинг по развитию софт компетенций №4</w:t>
            </w:r>
          </w:p>
          <w:p w:rsidR="00C15128" w:rsidRPr="0055179C" w:rsidRDefault="00C15128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Высокоморная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Юлия, </w:t>
            </w: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адвайзер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по софт-компетенциям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16.00-16.30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Кофе брейк</w:t>
            </w:r>
          </w:p>
        </w:tc>
        <w:tc>
          <w:tcPr>
            <w:tcW w:w="850" w:type="dxa"/>
          </w:tcPr>
          <w:p w:rsidR="00BA1125" w:rsidRPr="00BA1125" w:rsidRDefault="00845866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16.30-20.00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Практическая работа «Организация и выполн</w:t>
            </w:r>
            <w:r w:rsidR="0038419E">
              <w:rPr>
                <w:rFonts w:ascii="Times New Roman" w:eastAsia="Calibri" w:hAnsi="Times New Roman" w:cs="Times New Roman"/>
                <w:sz w:val="21"/>
                <w:szCs w:val="21"/>
              </w:rPr>
              <w:t>ение проверки конкурсных работ»</w:t>
            </w:r>
          </w:p>
          <w:p w:rsidR="0038419E" w:rsidRDefault="0038419E" w:rsidP="0038419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38419E" w:rsidRPr="00BA1125" w:rsidRDefault="0038419E" w:rsidP="003841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19E" w:rsidTr="009A6459">
        <w:trPr>
          <w:gridAfter w:val="1"/>
          <w:wAfter w:w="14" w:type="dxa"/>
        </w:trPr>
        <w:tc>
          <w:tcPr>
            <w:tcW w:w="1418" w:type="dxa"/>
          </w:tcPr>
          <w:p w:rsidR="0038419E" w:rsidRPr="0038419E" w:rsidRDefault="0038419E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16.30-20.00</w:t>
            </w:r>
          </w:p>
        </w:tc>
        <w:tc>
          <w:tcPr>
            <w:tcW w:w="4820" w:type="dxa"/>
          </w:tcPr>
          <w:p w:rsidR="0038419E" w:rsidRPr="00BA1125" w:rsidRDefault="0038419E" w:rsidP="003841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Мастер класс «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REST</w:t>
            </w:r>
            <w:r w:rsidRPr="003841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API</w:t>
            </w:r>
            <w:r w:rsidRPr="003841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 помощью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фреймворка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YII</w:t>
            </w:r>
            <w:r w:rsidRPr="0038419E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  <w:p w:rsidR="0038419E" w:rsidRPr="00BA1125" w:rsidRDefault="0038419E" w:rsidP="003841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Ларин Константин,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сертифицированный эксперт по компетенции «Веб-дизайн и разработка», 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победитель международного чемпионата </w:t>
            </w: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WorldSkills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г. Абу-Даби</w:t>
            </w:r>
          </w:p>
        </w:tc>
        <w:tc>
          <w:tcPr>
            <w:tcW w:w="850" w:type="dxa"/>
          </w:tcPr>
          <w:p w:rsidR="0038419E" w:rsidRPr="0038419E" w:rsidRDefault="0038419E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BA1125">
        <w:tc>
          <w:tcPr>
            <w:tcW w:w="7102" w:type="dxa"/>
            <w:gridSpan w:val="4"/>
            <w:shd w:val="clear" w:color="auto" w:fill="F2F2F2" w:themeFill="background1" w:themeFillShade="F2"/>
          </w:tcPr>
          <w:p w:rsidR="00BA1125" w:rsidRPr="00BA1125" w:rsidRDefault="009A6459" w:rsidP="00FE3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24 августа</w:t>
            </w:r>
            <w:r w:rsidR="00BA1125"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2018 г.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9.00 – 10.00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Лучшие международные и отечественные практики подготовки чемпионов WSI: </w:t>
            </w:r>
          </w:p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Ларин Константин, </w:t>
            </w:r>
            <w:r w:rsidR="0038419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сертифицированный эксперт по компетенции «Веб-дизайн и разработка», 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победитель международного чемпионата </w:t>
            </w: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WorldSkills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г. Абу-Даби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BA1125" w:rsidRPr="00BA1125" w:rsidRDefault="0038419E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10.00 – 12.00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Мастер класс «Методика подготовки членов национальной сборной»</w:t>
            </w:r>
          </w:p>
          <w:p w:rsidR="00BA1125" w:rsidRPr="00BA1125" w:rsidRDefault="00BA1125" w:rsidP="00FE3A7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Насыров Наиль,</w:t>
            </w:r>
            <w:r w:rsidRPr="00BA1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 компетенции «Веб дизайн и разработка, тренер участника международных соревнований</w:t>
            </w:r>
          </w:p>
        </w:tc>
        <w:tc>
          <w:tcPr>
            <w:tcW w:w="850" w:type="dxa"/>
          </w:tcPr>
          <w:p w:rsidR="00BA1125" w:rsidRPr="00BA1125" w:rsidRDefault="0038419E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12.00-13.00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13.00-15.00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Мастер класс «</w:t>
            </w:r>
            <w:r w:rsidR="003841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Создание </w:t>
            </w:r>
            <w:r w:rsidR="0038419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REST</w:t>
            </w:r>
            <w:r w:rsidR="0038419E" w:rsidRPr="003841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38419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API</w:t>
            </w:r>
            <w:r w:rsidR="0038419E" w:rsidRPr="003841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3841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 помощью </w:t>
            </w:r>
            <w:proofErr w:type="spellStart"/>
            <w:r w:rsidR="0038419E">
              <w:rPr>
                <w:rFonts w:ascii="Times New Roman" w:eastAsia="Calibri" w:hAnsi="Times New Roman" w:cs="Times New Roman"/>
                <w:sz w:val="21"/>
                <w:szCs w:val="21"/>
              </w:rPr>
              <w:t>фреймворка</w:t>
            </w:r>
            <w:proofErr w:type="spellEnd"/>
            <w:r w:rsidR="003841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38419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YII</w:t>
            </w:r>
            <w:r w:rsidR="0038419E" w:rsidRPr="0038419E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Ларин Константин,</w:t>
            </w:r>
            <w:r w:rsidR="0038419E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сертифицированный эксперт по компетенции «Веб-дизайн и разработка», </w:t>
            </w:r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победитель международного чемпионата </w:t>
            </w: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WorldSkills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г. Абу-Даби</w:t>
            </w:r>
          </w:p>
        </w:tc>
        <w:tc>
          <w:tcPr>
            <w:tcW w:w="850" w:type="dxa"/>
          </w:tcPr>
          <w:p w:rsidR="00BA1125" w:rsidRPr="00BA1125" w:rsidRDefault="0038419E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402</w:t>
            </w:r>
          </w:p>
        </w:tc>
      </w:tr>
      <w:tr w:rsidR="0038419E" w:rsidTr="009A6459">
        <w:trPr>
          <w:gridAfter w:val="1"/>
          <w:wAfter w:w="14" w:type="dxa"/>
        </w:trPr>
        <w:tc>
          <w:tcPr>
            <w:tcW w:w="1418" w:type="dxa"/>
          </w:tcPr>
          <w:p w:rsidR="0038419E" w:rsidRPr="00BA1125" w:rsidRDefault="0038419E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13.00-15.00</w:t>
            </w:r>
          </w:p>
        </w:tc>
        <w:tc>
          <w:tcPr>
            <w:tcW w:w="4820" w:type="dxa"/>
          </w:tcPr>
          <w:p w:rsidR="0038419E" w:rsidRDefault="0038419E" w:rsidP="003841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Практическая работа «Организация и выполн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ение проверки конкурсных работ»</w:t>
            </w:r>
          </w:p>
          <w:p w:rsidR="0038419E" w:rsidRDefault="0038419E" w:rsidP="0038419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38419E" w:rsidRPr="00BA1125" w:rsidRDefault="0038419E" w:rsidP="003841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38419E" w:rsidRPr="0038419E" w:rsidRDefault="0038419E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15.00-16.00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Подготовка площадки к демонстрационному экзамену.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16.00-16.30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Кофе брейк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16.30 – 18.30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Группа 1. Демонстрационный экзамен. </w:t>
            </w:r>
          </w:p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Группа 2. Итоговое тестирование. 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18.30-20.00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Практическая работа «Основы 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Python</w:t>
            </w: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для создания веб приложений»</w:t>
            </w:r>
          </w:p>
          <w:p w:rsidR="0038419E" w:rsidRDefault="0038419E" w:rsidP="0038419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38419E" w:rsidRPr="00BA1125" w:rsidRDefault="0038419E" w:rsidP="003841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BA1125">
        <w:tc>
          <w:tcPr>
            <w:tcW w:w="7102" w:type="dxa"/>
            <w:gridSpan w:val="4"/>
            <w:shd w:val="clear" w:color="auto" w:fill="F2F2F2" w:themeFill="background1" w:themeFillShade="F2"/>
          </w:tcPr>
          <w:p w:rsidR="00BA1125" w:rsidRPr="00BA1125" w:rsidRDefault="009A6459" w:rsidP="00FE3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25 августа</w:t>
            </w:r>
            <w:r w:rsidR="00BA1125"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2018 г.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9.00-11.00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Группа 2. Демонстрационный экзамен. </w:t>
            </w:r>
          </w:p>
          <w:p w:rsidR="0038419E" w:rsidRPr="0038419E" w:rsidRDefault="00BA1125" w:rsidP="0038419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Группа 1. Итоговое тестирование.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11.00-13.00</w:t>
            </w:r>
          </w:p>
        </w:tc>
        <w:tc>
          <w:tcPr>
            <w:tcW w:w="4820" w:type="dxa"/>
          </w:tcPr>
          <w:p w:rsidR="0038419E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выполненных работ демонстрационного экзамена</w:t>
            </w:r>
          </w:p>
          <w:p w:rsidR="0038419E" w:rsidRDefault="0038419E" w:rsidP="0038419E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Грушевский Юрий, 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  <w:p w:rsidR="0038419E" w:rsidRPr="00BA1125" w:rsidRDefault="0038419E" w:rsidP="003841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Фунтиков Михаил, </w:t>
            </w:r>
            <w:r w:rsidRPr="00DE2E4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сертифицированный эксперт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401</w:t>
            </w:r>
          </w:p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13.00-14.00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850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14.00-17.00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Тренинг «Командная работа»</w:t>
            </w:r>
          </w:p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Пудалов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Максим, технический директор ООО «</w:t>
            </w:r>
            <w:proofErr w:type="spellStart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ГеоС</w:t>
            </w:r>
            <w:proofErr w:type="spellEnd"/>
            <w:r w:rsidRPr="00BA112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850" w:type="dxa"/>
          </w:tcPr>
          <w:p w:rsidR="00BA1125" w:rsidRPr="00BA1125" w:rsidRDefault="0038419E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17.00-17.30</w:t>
            </w:r>
          </w:p>
        </w:tc>
        <w:tc>
          <w:tcPr>
            <w:tcW w:w="4820" w:type="dxa"/>
          </w:tcPr>
          <w:p w:rsidR="00BA1125" w:rsidRP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Кофе брейк</w:t>
            </w:r>
          </w:p>
        </w:tc>
        <w:tc>
          <w:tcPr>
            <w:tcW w:w="850" w:type="dxa"/>
          </w:tcPr>
          <w:p w:rsidR="00BA1125" w:rsidRPr="00BA1125" w:rsidRDefault="0038419E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  <w:tr w:rsidR="00BA1125" w:rsidTr="009A6459">
        <w:trPr>
          <w:gridAfter w:val="1"/>
          <w:wAfter w:w="14" w:type="dxa"/>
        </w:trPr>
        <w:tc>
          <w:tcPr>
            <w:tcW w:w="1418" w:type="dxa"/>
          </w:tcPr>
          <w:p w:rsidR="00BA1125" w:rsidRPr="00BA1125" w:rsidRDefault="00BA1125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hAnsi="Times New Roman" w:cs="Times New Roman"/>
                <w:sz w:val="21"/>
                <w:szCs w:val="21"/>
              </w:rPr>
              <w:t>17.30 – 20.30</w:t>
            </w:r>
          </w:p>
        </w:tc>
        <w:tc>
          <w:tcPr>
            <w:tcW w:w="4820" w:type="dxa"/>
          </w:tcPr>
          <w:p w:rsidR="00BA1125" w:rsidRDefault="00BA1125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1125">
              <w:rPr>
                <w:rFonts w:ascii="Times New Roman" w:eastAsia="Calibri" w:hAnsi="Times New Roman" w:cs="Times New Roman"/>
                <w:sz w:val="21"/>
                <w:szCs w:val="21"/>
              </w:rPr>
              <w:t>Анализ результатов. Подведение итогов программы повышение квалификации. Формирование плана развития компетенции в регионе.</w:t>
            </w:r>
          </w:p>
          <w:p w:rsidR="0038419E" w:rsidRPr="00BA1125" w:rsidRDefault="0038419E" w:rsidP="00FE3A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Родзик</w:t>
            </w:r>
            <w:proofErr w:type="spellEnd"/>
            <w:r w:rsidRPr="009A645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Елена а, заместитель директора по УМР ОГБПОУ «Томский техникум информационных технологий», сертифицированный эксперт по компетенции «Веб дизайн»</w:t>
            </w:r>
          </w:p>
        </w:tc>
        <w:tc>
          <w:tcPr>
            <w:tcW w:w="850" w:type="dxa"/>
          </w:tcPr>
          <w:p w:rsidR="00BA1125" w:rsidRPr="00BA1125" w:rsidRDefault="0038419E" w:rsidP="00FE3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</w:t>
            </w:r>
          </w:p>
        </w:tc>
      </w:tr>
    </w:tbl>
    <w:p w:rsidR="001A3572" w:rsidRDefault="001A3572"/>
    <w:sectPr w:rsidR="001A3572" w:rsidSect="0055179C">
      <w:headerReference w:type="default" r:id="rId9"/>
      <w:pgSz w:w="8419" w:h="11906" w:orient="landscape"/>
      <w:pgMar w:top="851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60" w:rsidRDefault="00BF2360" w:rsidP="00BF2360">
      <w:pPr>
        <w:spacing w:after="0" w:line="240" w:lineRule="auto"/>
      </w:pPr>
      <w:r>
        <w:separator/>
      </w:r>
    </w:p>
  </w:endnote>
  <w:endnote w:type="continuationSeparator" w:id="0">
    <w:p w:rsidR="00BF2360" w:rsidRDefault="00BF2360" w:rsidP="00B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60" w:rsidRDefault="00BF2360" w:rsidP="00BF2360">
      <w:pPr>
        <w:spacing w:after="0" w:line="240" w:lineRule="auto"/>
      </w:pPr>
      <w:r>
        <w:separator/>
      </w:r>
    </w:p>
  </w:footnote>
  <w:footnote w:type="continuationSeparator" w:id="0">
    <w:p w:rsidR="00BF2360" w:rsidRDefault="00BF2360" w:rsidP="00BF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60" w:rsidRDefault="00DB42F6" w:rsidP="00DB42F6">
    <w:pPr>
      <w:pStyle w:val="a6"/>
      <w:tabs>
        <w:tab w:val="clear" w:pos="4677"/>
        <w:tab w:val="clear" w:pos="9355"/>
        <w:tab w:val="left" w:pos="4065"/>
      </w:tabs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AC8860E" wp14:editId="49CB82BB">
          <wp:simplePos x="0" y="0"/>
          <wp:positionH relativeFrom="margin">
            <wp:posOffset>2249170</wp:posOffset>
          </wp:positionH>
          <wp:positionV relativeFrom="paragraph">
            <wp:posOffset>-314325</wp:posOffset>
          </wp:positionV>
          <wp:extent cx="553549" cy="47733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цы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49" cy="47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91F2745" wp14:editId="2B323D43">
          <wp:simplePos x="0" y="0"/>
          <wp:positionH relativeFrom="column">
            <wp:posOffset>3918585</wp:posOffset>
          </wp:positionH>
          <wp:positionV relativeFrom="paragraph">
            <wp:posOffset>-295910</wp:posOffset>
          </wp:positionV>
          <wp:extent cx="461838" cy="463404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академия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38" cy="463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360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C2D10A" wp14:editId="21DA6066">
          <wp:simplePos x="0" y="0"/>
          <wp:positionH relativeFrom="column">
            <wp:posOffset>-183515</wp:posOffset>
          </wp:positionH>
          <wp:positionV relativeFrom="paragraph">
            <wp:posOffset>-231140</wp:posOffset>
          </wp:positionV>
          <wp:extent cx="1476375" cy="398148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оформление документов верх2стр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39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F2360" w:rsidRDefault="00BF23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2"/>
    <w:rsid w:val="00022F97"/>
    <w:rsid w:val="00061F73"/>
    <w:rsid w:val="000E31AC"/>
    <w:rsid w:val="000F1644"/>
    <w:rsid w:val="00137143"/>
    <w:rsid w:val="001527A8"/>
    <w:rsid w:val="001944F1"/>
    <w:rsid w:val="001A3572"/>
    <w:rsid w:val="001D2603"/>
    <w:rsid w:val="001F515E"/>
    <w:rsid w:val="002256B9"/>
    <w:rsid w:val="0027629E"/>
    <w:rsid w:val="002910E1"/>
    <w:rsid w:val="002B124B"/>
    <w:rsid w:val="0035494F"/>
    <w:rsid w:val="00364618"/>
    <w:rsid w:val="00372FD9"/>
    <w:rsid w:val="0038419E"/>
    <w:rsid w:val="0038435D"/>
    <w:rsid w:val="003B52FE"/>
    <w:rsid w:val="003E4541"/>
    <w:rsid w:val="00412B7C"/>
    <w:rsid w:val="004407CD"/>
    <w:rsid w:val="004A63D9"/>
    <w:rsid w:val="004E1142"/>
    <w:rsid w:val="005379CA"/>
    <w:rsid w:val="0055179C"/>
    <w:rsid w:val="00573346"/>
    <w:rsid w:val="005B635C"/>
    <w:rsid w:val="005E5B1F"/>
    <w:rsid w:val="00605513"/>
    <w:rsid w:val="0061126B"/>
    <w:rsid w:val="00620A2E"/>
    <w:rsid w:val="00646B4E"/>
    <w:rsid w:val="006472F6"/>
    <w:rsid w:val="00672E1C"/>
    <w:rsid w:val="006A3D80"/>
    <w:rsid w:val="006E7235"/>
    <w:rsid w:val="006F27F1"/>
    <w:rsid w:val="007116D9"/>
    <w:rsid w:val="00723452"/>
    <w:rsid w:val="00767652"/>
    <w:rsid w:val="007979C4"/>
    <w:rsid w:val="007E1913"/>
    <w:rsid w:val="007E20EC"/>
    <w:rsid w:val="00845866"/>
    <w:rsid w:val="008A73A1"/>
    <w:rsid w:val="008E1234"/>
    <w:rsid w:val="008E209E"/>
    <w:rsid w:val="008F0F0C"/>
    <w:rsid w:val="00913E1B"/>
    <w:rsid w:val="00920348"/>
    <w:rsid w:val="00921FF3"/>
    <w:rsid w:val="0096589A"/>
    <w:rsid w:val="009A6459"/>
    <w:rsid w:val="00A00414"/>
    <w:rsid w:val="00A24B34"/>
    <w:rsid w:val="00A55F0C"/>
    <w:rsid w:val="00AE6A25"/>
    <w:rsid w:val="00AF5381"/>
    <w:rsid w:val="00B276F6"/>
    <w:rsid w:val="00B35B58"/>
    <w:rsid w:val="00B511EC"/>
    <w:rsid w:val="00B62297"/>
    <w:rsid w:val="00B84091"/>
    <w:rsid w:val="00B90C3E"/>
    <w:rsid w:val="00BA1125"/>
    <w:rsid w:val="00BF2360"/>
    <w:rsid w:val="00BF6502"/>
    <w:rsid w:val="00BF7834"/>
    <w:rsid w:val="00C15128"/>
    <w:rsid w:val="00C169A6"/>
    <w:rsid w:val="00C41AE1"/>
    <w:rsid w:val="00C873AE"/>
    <w:rsid w:val="00CB0F0F"/>
    <w:rsid w:val="00CC27E2"/>
    <w:rsid w:val="00CF710C"/>
    <w:rsid w:val="00D0491C"/>
    <w:rsid w:val="00D40D1C"/>
    <w:rsid w:val="00D57B83"/>
    <w:rsid w:val="00D86FE6"/>
    <w:rsid w:val="00DB42F6"/>
    <w:rsid w:val="00DE28FD"/>
    <w:rsid w:val="00DE2E49"/>
    <w:rsid w:val="00E44C8B"/>
    <w:rsid w:val="00E736AF"/>
    <w:rsid w:val="00EE4724"/>
    <w:rsid w:val="00F015E5"/>
    <w:rsid w:val="00F317E2"/>
    <w:rsid w:val="00F3721E"/>
    <w:rsid w:val="00F76E98"/>
    <w:rsid w:val="00F84D1F"/>
    <w:rsid w:val="00FC5B7C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2DF8311-FEB6-427B-9032-3BFD7E6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1FF3"/>
  </w:style>
  <w:style w:type="paragraph" w:styleId="a4">
    <w:name w:val="Balloon Text"/>
    <w:basedOn w:val="a"/>
    <w:link w:val="a5"/>
    <w:uiPriority w:val="99"/>
    <w:semiHidden/>
    <w:unhideWhenUsed/>
    <w:rsid w:val="0053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6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cturer">
    <w:name w:val="lecturer"/>
    <w:basedOn w:val="a"/>
    <w:rsid w:val="00B5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360"/>
  </w:style>
  <w:style w:type="paragraph" w:styleId="a8">
    <w:name w:val="footer"/>
    <w:basedOn w:val="a"/>
    <w:link w:val="a9"/>
    <w:uiPriority w:val="99"/>
    <w:unhideWhenUsed/>
    <w:rsid w:val="00BF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NPP TEC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Харькова</dc:creator>
  <cp:keywords/>
  <dc:description/>
  <cp:lastModifiedBy>Бакленева Ксения Александровна</cp:lastModifiedBy>
  <cp:revision>2</cp:revision>
  <cp:lastPrinted>2018-08-16T02:47:00Z</cp:lastPrinted>
  <dcterms:created xsi:type="dcterms:W3CDTF">2018-08-20T07:20:00Z</dcterms:created>
  <dcterms:modified xsi:type="dcterms:W3CDTF">2018-08-20T07:20:00Z</dcterms:modified>
</cp:coreProperties>
</file>